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57B02" w14:textId="77777777" w:rsidR="001E30DB" w:rsidRPr="001E30DB" w:rsidRDefault="001E30DB" w:rsidP="001E30DB">
      <w:pPr>
        <w:spacing w:after="90"/>
        <w:textAlignment w:val="baseline"/>
        <w:outlineLvl w:val="0"/>
        <w:rPr>
          <w:rFonts w:ascii="Times New Roman" w:eastAsia="Times New Roman" w:hAnsi="Times New Roman" w:cs="Times New Roman"/>
          <w:b/>
          <w:bCs/>
          <w:color w:val="241C15"/>
          <w:kern w:val="36"/>
          <w:sz w:val="48"/>
          <w:szCs w:val="48"/>
          <w:lang w:eastAsia="en-GB"/>
          <w14:ligatures w14:val="none"/>
        </w:rPr>
      </w:pPr>
      <w:r w:rsidRPr="001E30DB">
        <w:rPr>
          <w:rFonts w:ascii="Times New Roman" w:eastAsia="Times New Roman" w:hAnsi="Times New Roman" w:cs="Times New Roman"/>
          <w:b/>
          <w:bCs/>
          <w:color w:val="241C15"/>
          <w:kern w:val="36"/>
          <w:sz w:val="48"/>
          <w:szCs w:val="48"/>
          <w:lang w:eastAsia="en-GB"/>
          <w14:ligatures w14:val="none"/>
        </w:rPr>
        <w:t>Join The Supergen Energy Storage Competition</w:t>
      </w:r>
    </w:p>
    <w:p w14:paraId="23F0A9AF" w14:textId="77777777" w:rsidR="002A2851" w:rsidRDefault="002A2851"/>
    <w:p w14:paraId="5DBC47B0" w14:textId="77777777" w:rsidR="001E30DB" w:rsidRDefault="001E30DB"/>
    <w:p w14:paraId="721F31B7" w14:textId="034FB616" w:rsidR="001E30DB" w:rsidRDefault="001E30DB">
      <w:r>
        <w:rPr>
          <w:noProof/>
        </w:rPr>
        <w:drawing>
          <wp:inline distT="0" distB="0" distL="0" distR="0" wp14:anchorId="24091A53" wp14:editId="7EBD9146">
            <wp:extent cx="5731510" cy="3669665"/>
            <wp:effectExtent l="0" t="0" r="0" b="635"/>
            <wp:docPr id="1467719407" name="Picture 1" descr="A cartoon of a school house and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19407" name="Picture 1" descr="A cartoon of a school house and solar panel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669665"/>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9026"/>
      </w:tblGrid>
      <w:tr w:rsidR="001E30DB" w:rsidRPr="001E30DB" w14:paraId="3D457FFA" w14:textId="77777777" w:rsidTr="001E30D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E30DB" w:rsidRPr="001E30DB" w14:paraId="484CE36F" w14:textId="77777777">
              <w:tc>
                <w:tcPr>
                  <w:tcW w:w="0" w:type="auto"/>
                  <w:tcMar>
                    <w:top w:w="0" w:type="dxa"/>
                    <w:left w:w="270" w:type="dxa"/>
                    <w:bottom w:w="135" w:type="dxa"/>
                    <w:right w:w="270" w:type="dxa"/>
                  </w:tcMar>
                  <w:hideMark/>
                </w:tcPr>
                <w:p w14:paraId="75909FBC" w14:textId="77777777" w:rsidR="001E30DB" w:rsidRPr="001E30DB" w:rsidRDefault="001E30DB" w:rsidP="001E30DB">
                  <w:pPr>
                    <w:spacing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b/>
                      <w:bCs/>
                      <w:color w:val="757575"/>
                      <w:kern w:val="0"/>
                      <w:lang w:eastAsia="en-GB"/>
                      <w14:ligatures w14:val="none"/>
                    </w:rPr>
                    <w:t>About the Hub</w:t>
                  </w:r>
                  <w:r w:rsidRPr="001E30DB">
                    <w:rPr>
                      <w:rFonts w:ascii="Helvetica" w:eastAsia="Times New Roman" w:hAnsi="Helvetica" w:cs="Times New Roman"/>
                      <w:color w:val="757575"/>
                      <w:kern w:val="0"/>
                      <w:lang w:eastAsia="en-GB"/>
                      <w14:ligatures w14:val="none"/>
                    </w:rPr>
                    <w:br/>
                    <w:t>The Supergen Energy Storage Network+ (SESN+) is a progressive platform that fosters the energy storage community's skills, distributing it across academia, industry, and policy, amidst crucial funding and research strategy decisions.</w:t>
                  </w:r>
                  <w:r w:rsidRPr="001E30DB">
                    <w:rPr>
                      <w:rFonts w:ascii="Helvetica" w:eastAsia="Times New Roman" w:hAnsi="Helvetica" w:cs="Times New Roman"/>
                      <w:color w:val="757575"/>
                      <w:kern w:val="0"/>
                      <w:lang w:eastAsia="en-GB"/>
                      <w14:ligatures w14:val="none"/>
                    </w:rPr>
                    <w:br/>
                  </w:r>
                  <w:r w:rsidRPr="001E30DB">
                    <w:rPr>
                      <w:rFonts w:ascii="Helvetica" w:eastAsia="Times New Roman" w:hAnsi="Helvetica" w:cs="Times New Roman"/>
                      <w:color w:val="757575"/>
                      <w:kern w:val="0"/>
                      <w:lang w:eastAsia="en-GB"/>
                      <w14:ligatures w14:val="none"/>
                    </w:rPr>
                    <w:br/>
                    <w:t>The SESN+ initiative, grounded on the principles of openness and inclusivity, aims to bolster equality of opportunity and foster a prosperous, safe, and inclusive environment for a varied demographic, from seasoned Academics to Early Career Researchers (ECRs), and from Business Leaders to Industrial Trainees. With this objective, a network has been established to provide amplified opportunities for ECRs, aiding their transformation into future sector leaders. Our ECR committee, with 8 members, represents a wide array of early career researcher roles. The committee's task is to support the ECR community through networking, webinars, funding, and community development.</w:t>
                  </w:r>
                  <w:r w:rsidRPr="001E30DB">
                    <w:rPr>
                      <w:rFonts w:ascii="Helvetica" w:eastAsia="Times New Roman" w:hAnsi="Helvetica" w:cs="Times New Roman"/>
                      <w:color w:val="757575"/>
                      <w:kern w:val="0"/>
                      <w:lang w:eastAsia="en-GB"/>
                      <w14:ligatures w14:val="none"/>
                    </w:rPr>
                    <w:br/>
                    <w:t> </w:t>
                  </w:r>
                  <w:r w:rsidRPr="001E30DB">
                    <w:rPr>
                      <w:rFonts w:ascii="Helvetica" w:eastAsia="Times New Roman" w:hAnsi="Helvetica" w:cs="Times New Roman"/>
                      <w:color w:val="757575"/>
                      <w:kern w:val="0"/>
                      <w:lang w:eastAsia="en-GB"/>
                      <w14:ligatures w14:val="none"/>
                    </w:rPr>
                    <w:br/>
                    <w:t xml:space="preserve">The SESN+ works towards improving the balance of protective characteristics </w:t>
                  </w:r>
                  <w:r w:rsidRPr="001E30DB">
                    <w:rPr>
                      <w:rFonts w:ascii="Helvetica" w:eastAsia="Times New Roman" w:hAnsi="Helvetica" w:cs="Times New Roman"/>
                      <w:color w:val="757575"/>
                      <w:kern w:val="0"/>
                      <w:lang w:eastAsia="en-GB"/>
                      <w14:ligatures w14:val="none"/>
                    </w:rPr>
                    <w:lastRenderedPageBreak/>
                    <w:t xml:space="preserve">across the hub and therefore no eligible funding applicant will receive less favourable treatment on the grounds </w:t>
                  </w:r>
                  <w:proofErr w:type="gramStart"/>
                  <w:r w:rsidRPr="001E30DB">
                    <w:rPr>
                      <w:rFonts w:ascii="Helvetica" w:eastAsia="Times New Roman" w:hAnsi="Helvetica" w:cs="Times New Roman"/>
                      <w:color w:val="757575"/>
                      <w:kern w:val="0"/>
                      <w:lang w:eastAsia="en-GB"/>
                      <w14:ligatures w14:val="none"/>
                    </w:rPr>
                    <w:t>of:</w:t>
                  </w:r>
                  <w:proofErr w:type="gramEnd"/>
                  <w:r w:rsidRPr="001E30DB">
                    <w:rPr>
                      <w:rFonts w:ascii="Helvetica" w:eastAsia="Times New Roman" w:hAnsi="Helvetica" w:cs="Times New Roman"/>
                      <w:color w:val="757575"/>
                      <w:kern w:val="0"/>
                      <w:lang w:eastAsia="en-GB"/>
                      <w14:ligatures w14:val="none"/>
                    </w:rPr>
                    <w:t xml:space="preserve"> race and ethnicity, gender re-assignment, disability, sex, sexual orientation, age, religion or belief, pregnancy or maternity status, marital status or socio-economic background.  All proposals will be anonymised prior to review by the Call Panel, and will be assessed on equal terms, regardless of the gender, age and/or ethnicity of the applicant. </w:t>
                  </w:r>
                  <w:r w:rsidRPr="001E30DB">
                    <w:rPr>
                      <w:rFonts w:ascii="Helvetica" w:eastAsia="Times New Roman" w:hAnsi="Helvetica" w:cs="Times New Roman"/>
                      <w:color w:val="757575"/>
                      <w:kern w:val="0"/>
                      <w:lang w:eastAsia="en-GB"/>
                      <w14:ligatures w14:val="none"/>
                    </w:rPr>
                    <w:br/>
                    <w:t> </w:t>
                  </w:r>
                  <w:r w:rsidRPr="001E30DB">
                    <w:rPr>
                      <w:rFonts w:ascii="Helvetica" w:eastAsia="Times New Roman" w:hAnsi="Helvetica" w:cs="Times New Roman"/>
                      <w:color w:val="757575"/>
                      <w:kern w:val="0"/>
                      <w:lang w:eastAsia="en-GB"/>
                      <w14:ligatures w14:val="none"/>
                    </w:rPr>
                    <w:br/>
                    <w:t>Proposals will therefore be assessed and graded on their merits, in accordance with the criteria and the aims and objectives set for the call. </w:t>
                  </w:r>
                  <w:r w:rsidRPr="001E30DB">
                    <w:rPr>
                      <w:rFonts w:ascii="Helvetica" w:eastAsia="Times New Roman" w:hAnsi="Helvetica" w:cs="Times New Roman"/>
                      <w:color w:val="757575"/>
                      <w:kern w:val="0"/>
                      <w:lang w:eastAsia="en-GB"/>
                      <w14:ligatures w14:val="none"/>
                    </w:rPr>
                    <w:br/>
                  </w:r>
                  <w:r w:rsidRPr="001E30DB">
                    <w:rPr>
                      <w:rFonts w:ascii="Helvetica" w:eastAsia="Times New Roman" w:hAnsi="Helvetica" w:cs="Times New Roman"/>
                      <w:color w:val="757575"/>
                      <w:kern w:val="0"/>
                      <w:lang w:eastAsia="en-GB"/>
                      <w14:ligatures w14:val="none"/>
                    </w:rPr>
                    <w:br/>
                    <w:t> </w:t>
                  </w:r>
                </w:p>
              </w:tc>
            </w:tr>
          </w:tbl>
          <w:p w14:paraId="48BE07FE" w14:textId="77777777" w:rsidR="001E30DB" w:rsidRPr="001E30DB" w:rsidRDefault="001E30DB" w:rsidP="001E30DB">
            <w:pPr>
              <w:rPr>
                <w:rFonts w:ascii="-webkit-standard" w:eastAsia="Times New Roman" w:hAnsi="-webkit-standard" w:cs="Times New Roman"/>
                <w:color w:val="000000"/>
                <w:kern w:val="0"/>
                <w:lang w:eastAsia="en-GB"/>
                <w14:ligatures w14:val="none"/>
              </w:rPr>
            </w:pPr>
          </w:p>
        </w:tc>
      </w:tr>
    </w:tbl>
    <w:p w14:paraId="2E4B7875" w14:textId="77777777" w:rsidR="001E30DB" w:rsidRPr="001E30DB" w:rsidRDefault="001E30DB" w:rsidP="001E30DB">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E30DB" w:rsidRPr="001E30DB" w14:paraId="27F22D93" w14:textId="77777777" w:rsidTr="001E30D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E30DB" w:rsidRPr="001E30DB" w14:paraId="408D668C" w14:textId="77777777">
              <w:tc>
                <w:tcPr>
                  <w:tcW w:w="0" w:type="auto"/>
                  <w:tcMar>
                    <w:top w:w="135" w:type="dxa"/>
                    <w:left w:w="270" w:type="dxa"/>
                    <w:bottom w:w="135" w:type="dxa"/>
                    <w:right w:w="270" w:type="dxa"/>
                  </w:tcMar>
                  <w:vAlign w:val="center"/>
                  <w:hideMark/>
                </w:tcPr>
                <w:tbl>
                  <w:tblPr>
                    <w:tblW w:w="5000" w:type="pct"/>
                    <w:shd w:val="clear" w:color="auto" w:fill="86B0D1"/>
                    <w:tblCellMar>
                      <w:top w:w="15" w:type="dxa"/>
                      <w:left w:w="15" w:type="dxa"/>
                      <w:bottom w:w="15" w:type="dxa"/>
                      <w:right w:w="15" w:type="dxa"/>
                    </w:tblCellMar>
                    <w:tblLook w:val="04A0" w:firstRow="1" w:lastRow="0" w:firstColumn="1" w:lastColumn="0" w:noHBand="0" w:noVBand="1"/>
                  </w:tblPr>
                  <w:tblGrid>
                    <w:gridCol w:w="8486"/>
                  </w:tblGrid>
                  <w:tr w:rsidR="001E30DB" w:rsidRPr="001E30DB" w14:paraId="790F8CC4" w14:textId="77777777">
                    <w:tc>
                      <w:tcPr>
                        <w:tcW w:w="0" w:type="auto"/>
                        <w:shd w:val="clear" w:color="auto" w:fill="86B0D1"/>
                        <w:tcMar>
                          <w:top w:w="270" w:type="dxa"/>
                          <w:left w:w="270" w:type="dxa"/>
                          <w:bottom w:w="270" w:type="dxa"/>
                          <w:right w:w="270" w:type="dxa"/>
                        </w:tcMar>
                        <w:hideMark/>
                      </w:tcPr>
                      <w:p w14:paraId="2058E3CB" w14:textId="77777777" w:rsidR="001E30DB" w:rsidRPr="001E30DB" w:rsidRDefault="001E30DB" w:rsidP="001E30DB">
                        <w:pPr>
                          <w:spacing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b/>
                            <w:bCs/>
                            <w:color w:val="F2F2F2"/>
                            <w:kern w:val="0"/>
                            <w:sz w:val="21"/>
                            <w:szCs w:val="21"/>
                            <w:lang w:eastAsia="en-GB"/>
                            <w14:ligatures w14:val="none"/>
                          </w:rPr>
                          <w:t>Aims and objectives</w:t>
                        </w:r>
                        <w:r w:rsidRPr="001E30DB">
                          <w:rPr>
                            <w:rFonts w:ascii="Helvetica" w:eastAsia="Times New Roman" w:hAnsi="Helvetica" w:cs="Times New Roman"/>
                            <w:color w:val="F2F2F2"/>
                            <w:kern w:val="0"/>
                            <w:sz w:val="21"/>
                            <w:szCs w:val="21"/>
                            <w:lang w:eastAsia="en-GB"/>
                            <w14:ligatures w14:val="none"/>
                          </w:rPr>
                          <w:br/>
                          <w:t> </w:t>
                        </w:r>
                      </w:p>
                      <w:p w14:paraId="0D279A92" w14:textId="77777777" w:rsidR="001E30DB" w:rsidRPr="001E30DB" w:rsidRDefault="001E30DB" w:rsidP="001E30DB">
                        <w:pPr>
                          <w:spacing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color w:val="F2F2F2"/>
                            <w:kern w:val="0"/>
                            <w:sz w:val="21"/>
                            <w:szCs w:val="21"/>
                            <w:lang w:eastAsia="en-GB"/>
                            <w14:ligatures w14:val="none"/>
                          </w:rPr>
                          <w:t>We are delighted to announce the first round of our ECR Outreach Fund. The ECR Outreach Fund team wishes to award a total of £1500 of grant for projects up to £500 each. The Outreach Fund aims to support ECRs to develop new outreach and public engagement projects within the remit of the hub or advance ECR career development. The objectives are to support proposals that are:</w:t>
                        </w:r>
                      </w:p>
                      <w:p w14:paraId="436192E1" w14:textId="77777777" w:rsidR="001E30DB" w:rsidRPr="001E30DB" w:rsidRDefault="001E30DB" w:rsidP="001E30DB">
                        <w:pPr>
                          <w:numPr>
                            <w:ilvl w:val="0"/>
                            <w:numId w:val="1"/>
                          </w:numPr>
                          <w:spacing w:before="100" w:beforeAutospacing="1" w:after="100" w:afterAutospacing="1"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color w:val="F2F2F2"/>
                            <w:kern w:val="0"/>
                            <w:sz w:val="21"/>
                            <w:szCs w:val="21"/>
                            <w:lang w:eastAsia="en-GB"/>
                            <w14:ligatures w14:val="none"/>
                          </w:rPr>
                          <w:t xml:space="preserve">Demonstrate a strategic alignment with the ECR’s development within the Energy Storage Networks </w:t>
                        </w:r>
                        <w:proofErr w:type="gramStart"/>
                        <w:r w:rsidRPr="001E30DB">
                          <w:rPr>
                            <w:rFonts w:ascii="Helvetica" w:eastAsia="Times New Roman" w:hAnsi="Helvetica" w:cs="Times New Roman"/>
                            <w:color w:val="F2F2F2"/>
                            <w:kern w:val="0"/>
                            <w:sz w:val="21"/>
                            <w:szCs w:val="21"/>
                            <w:lang w:eastAsia="en-GB"/>
                            <w14:ligatures w14:val="none"/>
                          </w:rPr>
                          <w:t>field;</w:t>
                        </w:r>
                        <w:proofErr w:type="gramEnd"/>
                      </w:p>
                      <w:p w14:paraId="114C924A" w14:textId="77777777" w:rsidR="001E30DB" w:rsidRPr="001E30DB" w:rsidRDefault="001E30DB" w:rsidP="001E30DB">
                        <w:pPr>
                          <w:numPr>
                            <w:ilvl w:val="0"/>
                            <w:numId w:val="1"/>
                          </w:numPr>
                          <w:spacing w:before="100" w:beforeAutospacing="1" w:after="100" w:afterAutospacing="1"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color w:val="F2F2F2"/>
                            <w:kern w:val="0"/>
                            <w:sz w:val="21"/>
                            <w:szCs w:val="21"/>
                            <w:lang w:eastAsia="en-GB"/>
                            <w14:ligatures w14:val="none"/>
                          </w:rPr>
                          <w:t xml:space="preserve">Raise public awareness of equality, diversity and inclusion of engineering among people of all ages and </w:t>
                        </w:r>
                        <w:proofErr w:type="gramStart"/>
                        <w:r w:rsidRPr="001E30DB">
                          <w:rPr>
                            <w:rFonts w:ascii="Helvetica" w:eastAsia="Times New Roman" w:hAnsi="Helvetica" w:cs="Times New Roman"/>
                            <w:color w:val="F2F2F2"/>
                            <w:kern w:val="0"/>
                            <w:sz w:val="21"/>
                            <w:szCs w:val="21"/>
                            <w:lang w:eastAsia="en-GB"/>
                            <w14:ligatures w14:val="none"/>
                          </w:rPr>
                          <w:t>backgrounds;</w:t>
                        </w:r>
                        <w:proofErr w:type="gramEnd"/>
                      </w:p>
                      <w:p w14:paraId="4194DE79" w14:textId="77777777" w:rsidR="001E30DB" w:rsidRPr="001E30DB" w:rsidRDefault="001E30DB" w:rsidP="001E30DB">
                        <w:pPr>
                          <w:numPr>
                            <w:ilvl w:val="0"/>
                            <w:numId w:val="1"/>
                          </w:numPr>
                          <w:spacing w:before="100" w:beforeAutospacing="1" w:after="100" w:afterAutospacing="1"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color w:val="F2F2F2"/>
                            <w:kern w:val="0"/>
                            <w:sz w:val="21"/>
                            <w:szCs w:val="21"/>
                            <w:lang w:eastAsia="en-GB"/>
                            <w14:ligatures w14:val="none"/>
                          </w:rPr>
                          <w:t xml:space="preserve">Lead STEM </w:t>
                        </w:r>
                        <w:proofErr w:type="gramStart"/>
                        <w:r w:rsidRPr="001E30DB">
                          <w:rPr>
                            <w:rFonts w:ascii="Helvetica" w:eastAsia="Times New Roman" w:hAnsi="Helvetica" w:cs="Times New Roman"/>
                            <w:color w:val="F2F2F2"/>
                            <w:kern w:val="0"/>
                            <w:sz w:val="21"/>
                            <w:szCs w:val="21"/>
                            <w:lang w:eastAsia="en-GB"/>
                            <w14:ligatures w14:val="none"/>
                          </w:rPr>
                          <w:t>activities;</w:t>
                        </w:r>
                        <w:proofErr w:type="gramEnd"/>
                      </w:p>
                      <w:p w14:paraId="0727ADA3" w14:textId="77777777" w:rsidR="001E30DB" w:rsidRPr="001E30DB" w:rsidRDefault="001E30DB" w:rsidP="001E30DB">
                        <w:pPr>
                          <w:numPr>
                            <w:ilvl w:val="0"/>
                            <w:numId w:val="1"/>
                          </w:numPr>
                          <w:spacing w:before="100" w:beforeAutospacing="1" w:after="100" w:afterAutospacing="1"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color w:val="F2F2F2"/>
                            <w:kern w:val="0"/>
                            <w:sz w:val="21"/>
                            <w:szCs w:val="21"/>
                            <w:lang w:eastAsia="en-GB"/>
                            <w14:ligatures w14:val="none"/>
                          </w:rPr>
                          <w:t xml:space="preserve">Engage groups currently underrepresented in </w:t>
                        </w:r>
                        <w:proofErr w:type="gramStart"/>
                        <w:r w:rsidRPr="001E30DB">
                          <w:rPr>
                            <w:rFonts w:ascii="Helvetica" w:eastAsia="Times New Roman" w:hAnsi="Helvetica" w:cs="Times New Roman"/>
                            <w:color w:val="F2F2F2"/>
                            <w:kern w:val="0"/>
                            <w:sz w:val="21"/>
                            <w:szCs w:val="21"/>
                            <w:lang w:eastAsia="en-GB"/>
                            <w14:ligatures w14:val="none"/>
                          </w:rPr>
                          <w:t>engineering;</w:t>
                        </w:r>
                        <w:proofErr w:type="gramEnd"/>
                      </w:p>
                      <w:p w14:paraId="183D0C5A" w14:textId="77777777" w:rsidR="001E30DB" w:rsidRPr="001E30DB" w:rsidRDefault="001E30DB" w:rsidP="001E30DB">
                        <w:pPr>
                          <w:numPr>
                            <w:ilvl w:val="0"/>
                            <w:numId w:val="1"/>
                          </w:numPr>
                          <w:spacing w:before="100" w:beforeAutospacing="1" w:after="100" w:afterAutospacing="1"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color w:val="F2F2F2"/>
                            <w:kern w:val="0"/>
                            <w:sz w:val="21"/>
                            <w:szCs w:val="21"/>
                            <w:lang w:eastAsia="en-GB"/>
                            <w14:ligatures w14:val="none"/>
                          </w:rPr>
                          <w:t>Inspire creative public engagement with ECRs.</w:t>
                        </w:r>
                      </w:p>
                    </w:tc>
                  </w:tr>
                </w:tbl>
                <w:p w14:paraId="6498449F" w14:textId="77777777" w:rsidR="001E30DB" w:rsidRPr="001E30DB" w:rsidRDefault="001E30DB" w:rsidP="001E30DB">
                  <w:pPr>
                    <w:rPr>
                      <w:rFonts w:ascii="Times New Roman" w:eastAsia="Times New Roman" w:hAnsi="Times New Roman" w:cs="Times New Roman"/>
                      <w:kern w:val="0"/>
                      <w:lang w:eastAsia="en-GB"/>
                      <w14:ligatures w14:val="none"/>
                    </w:rPr>
                  </w:pPr>
                </w:p>
              </w:tc>
            </w:tr>
          </w:tbl>
          <w:p w14:paraId="0BA3DA16" w14:textId="77777777" w:rsidR="001E30DB" w:rsidRPr="001E30DB" w:rsidRDefault="001E30DB" w:rsidP="001E30DB">
            <w:pPr>
              <w:rPr>
                <w:rFonts w:ascii="-webkit-standard" w:eastAsia="Times New Roman" w:hAnsi="-webkit-standard" w:cs="Times New Roman"/>
                <w:color w:val="000000"/>
                <w:kern w:val="0"/>
                <w:lang w:eastAsia="en-GB"/>
                <w14:ligatures w14:val="none"/>
              </w:rPr>
            </w:pPr>
          </w:p>
        </w:tc>
      </w:tr>
    </w:tbl>
    <w:p w14:paraId="10CB20FE" w14:textId="77777777" w:rsidR="001E30DB" w:rsidRPr="001E30DB" w:rsidRDefault="001E30DB" w:rsidP="001E30DB">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E30DB" w:rsidRPr="001E30DB" w14:paraId="17B249F7" w14:textId="77777777" w:rsidTr="001E30D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E30DB" w:rsidRPr="001E30DB" w14:paraId="0EF5A867" w14:textId="77777777">
              <w:tc>
                <w:tcPr>
                  <w:tcW w:w="0" w:type="auto"/>
                  <w:tcMar>
                    <w:top w:w="0" w:type="dxa"/>
                    <w:left w:w="270" w:type="dxa"/>
                    <w:bottom w:w="135" w:type="dxa"/>
                    <w:right w:w="270" w:type="dxa"/>
                  </w:tcMar>
                  <w:hideMark/>
                </w:tcPr>
                <w:p w14:paraId="5BBD79C7" w14:textId="77777777" w:rsidR="001E30DB" w:rsidRPr="001E30DB" w:rsidRDefault="001E30DB" w:rsidP="001E30DB">
                  <w:pPr>
                    <w:spacing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b/>
                      <w:bCs/>
                      <w:color w:val="757575"/>
                      <w:kern w:val="0"/>
                      <w:lang w:eastAsia="en-GB"/>
                      <w14:ligatures w14:val="none"/>
                    </w:rPr>
                    <w:t>Eligibility</w:t>
                  </w:r>
                  <w:r w:rsidRPr="001E30DB">
                    <w:rPr>
                      <w:rFonts w:ascii="Helvetica" w:eastAsia="Times New Roman" w:hAnsi="Helvetica" w:cs="Times New Roman"/>
                      <w:color w:val="757575"/>
                      <w:kern w:val="0"/>
                      <w:lang w:eastAsia="en-GB"/>
                      <w14:ligatures w14:val="none"/>
                    </w:rPr>
                    <w:br/>
                    <w:t>We take a broad view of what counts as an ECR, spanning from PhD students, post-doctoral researchers, through to academics at the start of their careers. Broadly, if you consider yourself an ECR then so do we.</w:t>
                  </w:r>
                  <w:r w:rsidRPr="001E30DB">
                    <w:rPr>
                      <w:rFonts w:ascii="Helvetica" w:eastAsia="Times New Roman" w:hAnsi="Helvetica" w:cs="Times New Roman"/>
                      <w:color w:val="757575"/>
                      <w:kern w:val="0"/>
                      <w:lang w:eastAsia="en-GB"/>
                      <w14:ligatures w14:val="none"/>
                    </w:rPr>
                    <w:br/>
                    <w:t xml:space="preserve">The applicant must be based at a UK Higher Education Institution eligible to hold Research Council awards. Postgraduate students can apply directly as a </w:t>
                  </w:r>
                  <w:proofErr w:type="gramStart"/>
                  <w:r w:rsidRPr="001E30DB">
                    <w:rPr>
                      <w:rFonts w:ascii="Helvetica" w:eastAsia="Times New Roman" w:hAnsi="Helvetica" w:cs="Times New Roman"/>
                      <w:color w:val="757575"/>
                      <w:kern w:val="0"/>
                      <w:lang w:eastAsia="en-GB"/>
                      <w14:ligatures w14:val="none"/>
                    </w:rPr>
                    <w:t>PI, but</w:t>
                  </w:r>
                  <w:proofErr w:type="gramEnd"/>
                  <w:r w:rsidRPr="001E30DB">
                    <w:rPr>
                      <w:rFonts w:ascii="Helvetica" w:eastAsia="Times New Roman" w:hAnsi="Helvetica" w:cs="Times New Roman"/>
                      <w:color w:val="757575"/>
                      <w:kern w:val="0"/>
                      <w:lang w:eastAsia="en-GB"/>
                      <w14:ligatures w14:val="none"/>
                    </w:rPr>
                    <w:t xml:space="preserve"> will need to include their supervisor as a partner on the proposal.</w:t>
                  </w:r>
                  <w:r w:rsidRPr="001E30DB">
                    <w:rPr>
                      <w:rFonts w:ascii="Helvetica" w:eastAsia="Times New Roman" w:hAnsi="Helvetica" w:cs="Times New Roman"/>
                      <w:color w:val="757575"/>
                      <w:kern w:val="0"/>
                      <w:lang w:eastAsia="en-GB"/>
                      <w14:ligatures w14:val="none"/>
                    </w:rPr>
                    <w:br/>
                    <w:t>We welcome applications on any relevant topics within the remit of the hub and the ECR committee, from all subject areas that meet the aims and objectives above.</w:t>
                  </w:r>
                </w:p>
              </w:tc>
            </w:tr>
          </w:tbl>
          <w:p w14:paraId="014A3A7C" w14:textId="77777777" w:rsidR="001E30DB" w:rsidRPr="001E30DB" w:rsidRDefault="001E30DB" w:rsidP="001E30DB">
            <w:pPr>
              <w:rPr>
                <w:rFonts w:ascii="-webkit-standard" w:eastAsia="Times New Roman" w:hAnsi="-webkit-standard" w:cs="Times New Roman"/>
                <w:color w:val="000000"/>
                <w:kern w:val="0"/>
                <w:lang w:eastAsia="en-GB"/>
                <w14:ligatures w14:val="none"/>
              </w:rPr>
            </w:pPr>
          </w:p>
        </w:tc>
      </w:tr>
    </w:tbl>
    <w:p w14:paraId="2DCC54EF" w14:textId="77777777" w:rsidR="001E30DB" w:rsidRPr="001E30DB" w:rsidRDefault="001E30DB" w:rsidP="001E30DB">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E30DB" w:rsidRPr="001E30DB" w14:paraId="203E66FC" w14:textId="77777777" w:rsidTr="001E30D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E30DB" w:rsidRPr="001E30DB" w14:paraId="000ECE1C" w14:textId="77777777">
              <w:tc>
                <w:tcPr>
                  <w:tcW w:w="0" w:type="auto"/>
                  <w:tcMar>
                    <w:top w:w="135" w:type="dxa"/>
                    <w:left w:w="270" w:type="dxa"/>
                    <w:bottom w:w="135" w:type="dxa"/>
                    <w:right w:w="270" w:type="dxa"/>
                  </w:tcMar>
                  <w:vAlign w:val="center"/>
                  <w:hideMark/>
                </w:tcPr>
                <w:tbl>
                  <w:tblPr>
                    <w:tblW w:w="5000" w:type="pct"/>
                    <w:shd w:val="clear" w:color="auto" w:fill="86B0D1"/>
                    <w:tblCellMar>
                      <w:top w:w="15" w:type="dxa"/>
                      <w:left w:w="15" w:type="dxa"/>
                      <w:bottom w:w="15" w:type="dxa"/>
                      <w:right w:w="15" w:type="dxa"/>
                    </w:tblCellMar>
                    <w:tblLook w:val="04A0" w:firstRow="1" w:lastRow="0" w:firstColumn="1" w:lastColumn="0" w:noHBand="0" w:noVBand="1"/>
                  </w:tblPr>
                  <w:tblGrid>
                    <w:gridCol w:w="8486"/>
                  </w:tblGrid>
                  <w:tr w:rsidR="001E30DB" w:rsidRPr="001E30DB" w14:paraId="6DF0005F" w14:textId="77777777">
                    <w:tc>
                      <w:tcPr>
                        <w:tcW w:w="0" w:type="auto"/>
                        <w:shd w:val="clear" w:color="auto" w:fill="86B0D1"/>
                        <w:tcMar>
                          <w:top w:w="270" w:type="dxa"/>
                          <w:left w:w="270" w:type="dxa"/>
                          <w:bottom w:w="270" w:type="dxa"/>
                          <w:right w:w="270" w:type="dxa"/>
                        </w:tcMar>
                        <w:hideMark/>
                      </w:tcPr>
                      <w:p w14:paraId="12E32FC1" w14:textId="77777777" w:rsidR="001E30DB" w:rsidRPr="001E30DB" w:rsidRDefault="001E30DB" w:rsidP="001E30DB">
                        <w:pPr>
                          <w:spacing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b/>
                            <w:bCs/>
                            <w:color w:val="F2F2F2"/>
                            <w:kern w:val="0"/>
                            <w:sz w:val="21"/>
                            <w:szCs w:val="21"/>
                            <w:lang w:eastAsia="en-GB"/>
                            <w14:ligatures w14:val="none"/>
                          </w:rPr>
                          <w:lastRenderedPageBreak/>
                          <w:t>Funding Available</w:t>
                        </w:r>
                        <w:r w:rsidRPr="001E30DB">
                          <w:rPr>
                            <w:rFonts w:ascii="Helvetica" w:eastAsia="Times New Roman" w:hAnsi="Helvetica" w:cs="Times New Roman"/>
                            <w:color w:val="F2F2F2"/>
                            <w:kern w:val="0"/>
                            <w:sz w:val="21"/>
                            <w:szCs w:val="21"/>
                            <w:lang w:eastAsia="en-GB"/>
                            <w14:ligatures w14:val="none"/>
                          </w:rPr>
                          <w:br/>
                          <w:t>Typically, awards will be up to a maximum of £500 available per grant. </w:t>
                        </w:r>
                        <w:r w:rsidRPr="001E30DB">
                          <w:rPr>
                            <w:rFonts w:ascii="Helvetica" w:eastAsia="Times New Roman" w:hAnsi="Helvetica" w:cs="Times New Roman"/>
                            <w:color w:val="F2F2F2"/>
                            <w:kern w:val="0"/>
                            <w:sz w:val="21"/>
                            <w:szCs w:val="21"/>
                            <w:lang w:eastAsia="en-GB"/>
                            <w14:ligatures w14:val="none"/>
                          </w:rPr>
                          <w:br/>
                          <w:t>Awarded funds must be spent within 3 months of the award offered.</w:t>
                        </w:r>
                        <w:r w:rsidRPr="001E30DB">
                          <w:rPr>
                            <w:rFonts w:ascii="Helvetica" w:eastAsia="Times New Roman" w:hAnsi="Helvetica" w:cs="Times New Roman"/>
                            <w:color w:val="F2F2F2"/>
                            <w:kern w:val="0"/>
                            <w:sz w:val="21"/>
                            <w:szCs w:val="21"/>
                            <w:lang w:eastAsia="en-GB"/>
                            <w14:ligatures w14:val="none"/>
                          </w:rPr>
                          <w:br/>
                          <w:t> </w:t>
                        </w:r>
                        <w:r w:rsidRPr="001E30DB">
                          <w:rPr>
                            <w:rFonts w:ascii="Helvetica" w:eastAsia="Times New Roman" w:hAnsi="Helvetica" w:cs="Times New Roman"/>
                            <w:color w:val="F2F2F2"/>
                            <w:kern w:val="0"/>
                            <w:sz w:val="21"/>
                            <w:szCs w:val="21"/>
                            <w:lang w:eastAsia="en-GB"/>
                            <w14:ligatures w14:val="none"/>
                          </w:rPr>
                          <w:br/>
                        </w:r>
                        <w:r w:rsidRPr="001E30DB">
                          <w:rPr>
                            <w:rFonts w:ascii="Helvetica" w:eastAsia="Times New Roman" w:hAnsi="Helvetica" w:cs="Times New Roman"/>
                            <w:b/>
                            <w:bCs/>
                            <w:color w:val="F2F2F2"/>
                            <w:kern w:val="0"/>
                            <w:sz w:val="21"/>
                            <w:szCs w:val="21"/>
                            <w:lang w:eastAsia="en-GB"/>
                            <w14:ligatures w14:val="none"/>
                          </w:rPr>
                          <w:t>Application Process</w:t>
                        </w:r>
                        <w:r w:rsidRPr="001E30DB">
                          <w:rPr>
                            <w:rFonts w:ascii="Helvetica" w:eastAsia="Times New Roman" w:hAnsi="Helvetica" w:cs="Times New Roman"/>
                            <w:color w:val="F2F2F2"/>
                            <w:kern w:val="0"/>
                            <w:sz w:val="21"/>
                            <w:szCs w:val="21"/>
                            <w:lang w:eastAsia="en-GB"/>
                            <w14:ligatures w14:val="none"/>
                          </w:rPr>
                          <w:br/>
                          <w:t>To apply for the ECR Outreach Fund, please submit the following to Dr Tongtong Zhang (</w:t>
                        </w:r>
                        <w:hyperlink r:id="rId6" w:history="1">
                          <w:r w:rsidRPr="001E30DB">
                            <w:rPr>
                              <w:rFonts w:ascii="Helvetica" w:eastAsia="Times New Roman" w:hAnsi="Helvetica" w:cs="Times New Roman"/>
                              <w:color w:val="007C89"/>
                              <w:kern w:val="0"/>
                              <w:sz w:val="21"/>
                              <w:szCs w:val="21"/>
                              <w:u w:val="single"/>
                              <w:lang w:eastAsia="en-GB"/>
                              <w14:ligatures w14:val="none"/>
                            </w:rPr>
                            <w:t>t.zhang.7@bham.ac.uk</w:t>
                          </w:r>
                        </w:hyperlink>
                        <w:r w:rsidRPr="001E30DB">
                          <w:rPr>
                            <w:rFonts w:ascii="Helvetica" w:eastAsia="Times New Roman" w:hAnsi="Helvetica" w:cs="Times New Roman"/>
                            <w:color w:val="F2F2F2"/>
                            <w:kern w:val="0"/>
                            <w:sz w:val="21"/>
                            <w:szCs w:val="21"/>
                            <w:lang w:eastAsia="en-GB"/>
                            <w14:ligatures w14:val="none"/>
                          </w:rPr>
                          <w:t>):</w:t>
                        </w:r>
                      </w:p>
                      <w:p w14:paraId="30ABAF8E" w14:textId="77777777" w:rsidR="001E30DB" w:rsidRPr="001E30DB" w:rsidRDefault="001E30DB" w:rsidP="001E30DB">
                        <w:pPr>
                          <w:numPr>
                            <w:ilvl w:val="0"/>
                            <w:numId w:val="2"/>
                          </w:numPr>
                          <w:spacing w:before="100" w:beforeAutospacing="1" w:after="100" w:afterAutospacing="1"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color w:val="F2F2F2"/>
                            <w:kern w:val="0"/>
                            <w:sz w:val="21"/>
                            <w:szCs w:val="21"/>
                            <w:lang w:eastAsia="en-GB"/>
                            <w14:ligatures w14:val="none"/>
                          </w:rPr>
                          <w:t xml:space="preserve">application form (please find below), noting the word </w:t>
                        </w:r>
                        <w:proofErr w:type="gramStart"/>
                        <w:r w:rsidRPr="001E30DB">
                          <w:rPr>
                            <w:rFonts w:ascii="Helvetica" w:eastAsia="Times New Roman" w:hAnsi="Helvetica" w:cs="Times New Roman"/>
                            <w:color w:val="F2F2F2"/>
                            <w:kern w:val="0"/>
                            <w:sz w:val="21"/>
                            <w:szCs w:val="21"/>
                            <w:lang w:eastAsia="en-GB"/>
                            <w14:ligatures w14:val="none"/>
                          </w:rPr>
                          <w:t>limits</w:t>
                        </w:r>
                        <w:proofErr w:type="gramEnd"/>
                        <w:r w:rsidRPr="001E30DB">
                          <w:rPr>
                            <w:rFonts w:ascii="Helvetica" w:eastAsia="Times New Roman" w:hAnsi="Helvetica" w:cs="Times New Roman"/>
                            <w:color w:val="F2F2F2"/>
                            <w:kern w:val="0"/>
                            <w:sz w:val="21"/>
                            <w:szCs w:val="21"/>
                            <w:lang w:eastAsia="en-GB"/>
                            <w14:ligatures w14:val="none"/>
                          </w:rPr>
                          <w:t> </w:t>
                        </w:r>
                      </w:p>
                      <w:p w14:paraId="457AB1C4" w14:textId="77777777" w:rsidR="001E30DB" w:rsidRPr="001E30DB" w:rsidRDefault="001E30DB" w:rsidP="001E30DB">
                        <w:pPr>
                          <w:numPr>
                            <w:ilvl w:val="0"/>
                            <w:numId w:val="2"/>
                          </w:numPr>
                          <w:spacing w:before="100" w:beforeAutospacing="1" w:after="100" w:afterAutospacing="1"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color w:val="F2F2F2"/>
                            <w:kern w:val="0"/>
                            <w:sz w:val="21"/>
                            <w:szCs w:val="21"/>
                            <w:lang w:eastAsia="en-GB"/>
                            <w14:ligatures w14:val="none"/>
                          </w:rPr>
                          <w:t xml:space="preserve">a 2-page CV to demonstrate ECR </w:t>
                        </w:r>
                        <w:proofErr w:type="gramStart"/>
                        <w:r w:rsidRPr="001E30DB">
                          <w:rPr>
                            <w:rFonts w:ascii="Helvetica" w:eastAsia="Times New Roman" w:hAnsi="Helvetica" w:cs="Times New Roman"/>
                            <w:color w:val="F2F2F2"/>
                            <w:kern w:val="0"/>
                            <w:sz w:val="21"/>
                            <w:szCs w:val="21"/>
                            <w:lang w:eastAsia="en-GB"/>
                            <w14:ligatures w14:val="none"/>
                          </w:rPr>
                          <w:t>eligibility</w:t>
                        </w:r>
                        <w:proofErr w:type="gramEnd"/>
                        <w:r w:rsidRPr="001E30DB">
                          <w:rPr>
                            <w:rFonts w:ascii="Helvetica" w:eastAsia="Times New Roman" w:hAnsi="Helvetica" w:cs="Times New Roman"/>
                            <w:color w:val="F2F2F2"/>
                            <w:kern w:val="0"/>
                            <w:sz w:val="21"/>
                            <w:szCs w:val="21"/>
                            <w:lang w:eastAsia="en-GB"/>
                            <w14:ligatures w14:val="none"/>
                          </w:rPr>
                          <w:t> </w:t>
                        </w:r>
                      </w:p>
                      <w:p w14:paraId="0F027FDD" w14:textId="77777777" w:rsidR="001E30DB" w:rsidRPr="001E30DB" w:rsidRDefault="001E30DB" w:rsidP="001E30DB">
                        <w:pPr>
                          <w:spacing w:line="315" w:lineRule="atLeast"/>
                          <w:rPr>
                            <w:rFonts w:ascii="Helvetica" w:eastAsia="Times New Roman" w:hAnsi="Helvetica" w:cs="Times New Roman"/>
                            <w:color w:val="F2F2F2"/>
                            <w:kern w:val="0"/>
                            <w:sz w:val="21"/>
                            <w:szCs w:val="21"/>
                            <w:lang w:eastAsia="en-GB"/>
                            <w14:ligatures w14:val="none"/>
                          </w:rPr>
                        </w:pPr>
                        <w:r w:rsidRPr="001E30DB">
                          <w:rPr>
                            <w:rFonts w:ascii="Helvetica" w:eastAsia="Times New Roman" w:hAnsi="Helvetica" w:cs="Times New Roman"/>
                            <w:color w:val="F2F2F2"/>
                            <w:kern w:val="0"/>
                            <w:sz w:val="21"/>
                            <w:szCs w:val="21"/>
                            <w:lang w:eastAsia="en-GB"/>
                            <w14:ligatures w14:val="none"/>
                          </w:rPr>
                          <w:t>The deadline for applications for this first round has been extended to </w:t>
                        </w:r>
                        <w:r w:rsidRPr="001E30DB">
                          <w:rPr>
                            <w:rFonts w:ascii="Helvetica" w:eastAsia="Times New Roman" w:hAnsi="Helvetica" w:cs="Times New Roman"/>
                            <w:b/>
                            <w:bCs/>
                            <w:color w:val="F2F2F2"/>
                            <w:kern w:val="0"/>
                            <w:sz w:val="21"/>
                            <w:szCs w:val="21"/>
                            <w:lang w:eastAsia="en-GB"/>
                            <w14:ligatures w14:val="none"/>
                          </w:rPr>
                          <w:t>31</w:t>
                        </w:r>
                        <w:r w:rsidRPr="001E30DB">
                          <w:rPr>
                            <w:rFonts w:ascii="Helvetica" w:eastAsia="Times New Roman" w:hAnsi="Helvetica" w:cs="Times New Roman"/>
                            <w:b/>
                            <w:bCs/>
                            <w:color w:val="F2F2F2"/>
                            <w:kern w:val="0"/>
                            <w:sz w:val="21"/>
                            <w:szCs w:val="21"/>
                            <w:vertAlign w:val="superscript"/>
                            <w:lang w:eastAsia="en-GB"/>
                            <w14:ligatures w14:val="none"/>
                          </w:rPr>
                          <w:t>st </w:t>
                        </w:r>
                        <w:r w:rsidRPr="001E30DB">
                          <w:rPr>
                            <w:rFonts w:ascii="Helvetica" w:eastAsia="Times New Roman" w:hAnsi="Helvetica" w:cs="Times New Roman"/>
                            <w:b/>
                            <w:bCs/>
                            <w:color w:val="F2F2F2"/>
                            <w:kern w:val="0"/>
                            <w:sz w:val="21"/>
                            <w:szCs w:val="21"/>
                            <w:lang w:eastAsia="en-GB"/>
                            <w14:ligatures w14:val="none"/>
                          </w:rPr>
                          <w:t>March 2024 at 12 noon</w:t>
                        </w:r>
                        <w:r w:rsidRPr="001E30DB">
                          <w:rPr>
                            <w:rFonts w:ascii="Helvetica" w:eastAsia="Times New Roman" w:hAnsi="Helvetica" w:cs="Times New Roman"/>
                            <w:color w:val="F2F2F2"/>
                            <w:kern w:val="0"/>
                            <w:sz w:val="21"/>
                            <w:szCs w:val="21"/>
                            <w:lang w:eastAsia="en-GB"/>
                            <w14:ligatures w14:val="none"/>
                          </w:rPr>
                          <w:t>. If there are any questions regarding this ECR Outreach Fund, please contact Dr Tongtong Zhang (</w:t>
                        </w:r>
                        <w:hyperlink r:id="rId7" w:history="1">
                          <w:r w:rsidRPr="001E30DB">
                            <w:rPr>
                              <w:rFonts w:ascii="Helvetica" w:eastAsia="Times New Roman" w:hAnsi="Helvetica" w:cs="Times New Roman"/>
                              <w:color w:val="007C89"/>
                              <w:kern w:val="0"/>
                              <w:sz w:val="21"/>
                              <w:szCs w:val="21"/>
                              <w:u w:val="single"/>
                              <w:lang w:eastAsia="en-GB"/>
                              <w14:ligatures w14:val="none"/>
                            </w:rPr>
                            <w:t>t.zhang.7@bham.ac.uk</w:t>
                          </w:r>
                        </w:hyperlink>
                        <w:r w:rsidRPr="001E30DB">
                          <w:rPr>
                            <w:rFonts w:ascii="Helvetica" w:eastAsia="Times New Roman" w:hAnsi="Helvetica" w:cs="Times New Roman"/>
                            <w:color w:val="F2F2F2"/>
                            <w:kern w:val="0"/>
                            <w:sz w:val="21"/>
                            <w:szCs w:val="21"/>
                            <w:lang w:eastAsia="en-GB"/>
                            <w14:ligatures w14:val="none"/>
                          </w:rPr>
                          <w:t>).</w:t>
                        </w:r>
                        <w:r w:rsidRPr="001E30DB">
                          <w:rPr>
                            <w:rFonts w:ascii="Helvetica" w:eastAsia="Times New Roman" w:hAnsi="Helvetica" w:cs="Times New Roman"/>
                            <w:color w:val="F2F2F2"/>
                            <w:kern w:val="0"/>
                            <w:sz w:val="21"/>
                            <w:szCs w:val="21"/>
                            <w:lang w:eastAsia="en-GB"/>
                            <w14:ligatures w14:val="none"/>
                          </w:rPr>
                          <w:br/>
                          <w:t>These will be blind assessed against the funding objectives and assessment criteria detailed below by a panel comprising SESN+ researchers and ECR committee members. Successful applicants will aim to be informed in </w:t>
                        </w:r>
                        <w:r w:rsidRPr="001E30DB">
                          <w:rPr>
                            <w:rFonts w:ascii="Helvetica" w:eastAsia="Times New Roman" w:hAnsi="Helvetica" w:cs="Times New Roman"/>
                            <w:b/>
                            <w:bCs/>
                            <w:color w:val="F2F2F2"/>
                            <w:kern w:val="0"/>
                            <w:sz w:val="21"/>
                            <w:szCs w:val="21"/>
                            <w:lang w:eastAsia="en-GB"/>
                            <w14:ligatures w14:val="none"/>
                          </w:rPr>
                          <w:t>Early April</w:t>
                        </w:r>
                        <w:r w:rsidRPr="001E30DB">
                          <w:rPr>
                            <w:rFonts w:ascii="Helvetica" w:eastAsia="Times New Roman" w:hAnsi="Helvetica" w:cs="Times New Roman"/>
                            <w:color w:val="F2F2F2"/>
                            <w:kern w:val="0"/>
                            <w:sz w:val="21"/>
                            <w:szCs w:val="21"/>
                            <w:lang w:eastAsia="en-GB"/>
                            <w14:ligatures w14:val="none"/>
                          </w:rPr>
                          <w:t>.</w:t>
                        </w:r>
                        <w:r w:rsidRPr="001E30DB">
                          <w:rPr>
                            <w:rFonts w:ascii="Helvetica" w:eastAsia="Times New Roman" w:hAnsi="Helvetica" w:cs="Times New Roman"/>
                            <w:color w:val="F2F2F2"/>
                            <w:kern w:val="0"/>
                            <w:sz w:val="21"/>
                            <w:szCs w:val="21"/>
                            <w:lang w:eastAsia="en-GB"/>
                            <w14:ligatures w14:val="none"/>
                          </w:rPr>
                          <w:br/>
                          <w:t>The portfolio of projects funded by the call will also be evaluated to ensure they cover the full breadth of the Hub’s remit.</w:t>
                        </w:r>
                        <w:r w:rsidRPr="001E30DB">
                          <w:rPr>
                            <w:rFonts w:ascii="Helvetica" w:eastAsia="Times New Roman" w:hAnsi="Helvetica" w:cs="Times New Roman"/>
                            <w:color w:val="F2F2F2"/>
                            <w:kern w:val="0"/>
                            <w:sz w:val="21"/>
                            <w:szCs w:val="21"/>
                            <w:lang w:eastAsia="en-GB"/>
                            <w14:ligatures w14:val="none"/>
                          </w:rPr>
                          <w:br/>
                        </w:r>
                        <w:r w:rsidRPr="001E30DB">
                          <w:rPr>
                            <w:rFonts w:ascii="Helvetica" w:eastAsia="Times New Roman" w:hAnsi="Helvetica" w:cs="Times New Roman"/>
                            <w:color w:val="F2F2F2"/>
                            <w:kern w:val="0"/>
                            <w:sz w:val="21"/>
                            <w:szCs w:val="21"/>
                            <w:lang w:eastAsia="en-GB"/>
                            <w14:ligatures w14:val="none"/>
                          </w:rPr>
                          <w:br/>
                          <w:t> </w:t>
                        </w:r>
                      </w:p>
                    </w:tc>
                  </w:tr>
                </w:tbl>
                <w:p w14:paraId="2B4B3A78" w14:textId="77777777" w:rsidR="001E30DB" w:rsidRPr="001E30DB" w:rsidRDefault="001E30DB" w:rsidP="001E30DB">
                  <w:pPr>
                    <w:rPr>
                      <w:rFonts w:ascii="Times New Roman" w:eastAsia="Times New Roman" w:hAnsi="Times New Roman" w:cs="Times New Roman"/>
                      <w:kern w:val="0"/>
                      <w:lang w:eastAsia="en-GB"/>
                      <w14:ligatures w14:val="none"/>
                    </w:rPr>
                  </w:pPr>
                </w:p>
              </w:tc>
            </w:tr>
          </w:tbl>
          <w:p w14:paraId="5305CAB5" w14:textId="77777777" w:rsidR="001E30DB" w:rsidRPr="001E30DB" w:rsidRDefault="001E30DB" w:rsidP="001E30DB">
            <w:pPr>
              <w:rPr>
                <w:rFonts w:ascii="-webkit-standard" w:eastAsia="Times New Roman" w:hAnsi="-webkit-standard" w:cs="Times New Roman"/>
                <w:color w:val="000000"/>
                <w:kern w:val="0"/>
                <w:lang w:eastAsia="en-GB"/>
                <w14:ligatures w14:val="none"/>
              </w:rPr>
            </w:pPr>
          </w:p>
        </w:tc>
      </w:tr>
    </w:tbl>
    <w:p w14:paraId="1501A1DF" w14:textId="77777777" w:rsidR="001E30DB" w:rsidRPr="001E30DB" w:rsidRDefault="001E30DB" w:rsidP="001E30DB">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E30DB" w:rsidRPr="001E30DB" w14:paraId="045517F7" w14:textId="77777777" w:rsidTr="001E30D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E30DB" w:rsidRPr="001E30DB" w14:paraId="3460FFE7" w14:textId="77777777">
              <w:tc>
                <w:tcPr>
                  <w:tcW w:w="0" w:type="auto"/>
                  <w:tcMar>
                    <w:top w:w="0" w:type="dxa"/>
                    <w:left w:w="270" w:type="dxa"/>
                    <w:bottom w:w="135" w:type="dxa"/>
                    <w:right w:w="270" w:type="dxa"/>
                  </w:tcMar>
                  <w:hideMark/>
                </w:tcPr>
                <w:p w14:paraId="7AABB70F" w14:textId="77777777" w:rsidR="001E30DB" w:rsidRPr="001E30DB" w:rsidRDefault="001E30DB" w:rsidP="001E30DB">
                  <w:pPr>
                    <w:spacing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b/>
                      <w:bCs/>
                      <w:color w:val="757575"/>
                      <w:kern w:val="0"/>
                      <w:lang w:eastAsia="en-GB"/>
                      <w14:ligatures w14:val="none"/>
                    </w:rPr>
                    <w:t>Eligible Costs</w:t>
                  </w:r>
                  <w:r w:rsidRPr="001E30DB">
                    <w:rPr>
                      <w:rFonts w:ascii="Helvetica" w:eastAsia="Times New Roman" w:hAnsi="Helvetica" w:cs="Times New Roman"/>
                      <w:color w:val="757575"/>
                      <w:kern w:val="0"/>
                      <w:lang w:eastAsia="en-GB"/>
                      <w14:ligatures w14:val="none"/>
                    </w:rPr>
                    <w:br/>
                  </w:r>
                  <w:proofErr w:type="spellStart"/>
                  <w:r w:rsidRPr="001E30DB">
                    <w:rPr>
                      <w:rFonts w:ascii="Helvetica" w:eastAsia="Times New Roman" w:hAnsi="Helvetica" w:cs="Times New Roman"/>
                      <w:color w:val="757575"/>
                      <w:kern w:val="0"/>
                      <w:lang w:eastAsia="en-GB"/>
                      <w14:ligatures w14:val="none"/>
                    </w:rPr>
                    <w:t>Costs</w:t>
                  </w:r>
                  <w:proofErr w:type="spellEnd"/>
                  <w:r w:rsidRPr="001E30DB">
                    <w:rPr>
                      <w:rFonts w:ascii="Helvetica" w:eastAsia="Times New Roman" w:hAnsi="Helvetica" w:cs="Times New Roman"/>
                      <w:color w:val="757575"/>
                      <w:kern w:val="0"/>
                      <w:lang w:eastAsia="en-GB"/>
                      <w14:ligatures w14:val="none"/>
                    </w:rPr>
                    <w:t xml:space="preserve"> that are eligible to be submitted as part of this call include:</w:t>
                  </w:r>
                </w:p>
                <w:p w14:paraId="289AAC7E" w14:textId="77777777" w:rsidR="001E30DB" w:rsidRPr="001E30DB" w:rsidRDefault="001E30DB" w:rsidP="001E30DB">
                  <w:pPr>
                    <w:numPr>
                      <w:ilvl w:val="0"/>
                      <w:numId w:val="3"/>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Staff costs - researcher and technician time, excluding the PI time.</w:t>
                  </w:r>
                </w:p>
                <w:p w14:paraId="50D822C8" w14:textId="77777777" w:rsidR="001E30DB" w:rsidRPr="001E30DB" w:rsidRDefault="001E30DB" w:rsidP="001E30DB">
                  <w:pPr>
                    <w:numPr>
                      <w:ilvl w:val="0"/>
                      <w:numId w:val="3"/>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Consumables – material, components, apparatus, lab-use, data.</w:t>
                  </w:r>
                </w:p>
                <w:p w14:paraId="0EBB37AA" w14:textId="77777777" w:rsidR="001E30DB" w:rsidRPr="001E30DB" w:rsidRDefault="001E30DB" w:rsidP="001E30DB">
                  <w:pPr>
                    <w:numPr>
                      <w:ilvl w:val="0"/>
                      <w:numId w:val="3"/>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Travel costs - travel, accommodation, subsistence.</w:t>
                  </w:r>
                </w:p>
                <w:p w14:paraId="3F53228A" w14:textId="77777777" w:rsidR="001E30DB" w:rsidRPr="001E30DB" w:rsidRDefault="001E30DB" w:rsidP="001E30DB">
                  <w:pPr>
                    <w:numPr>
                      <w:ilvl w:val="0"/>
                      <w:numId w:val="3"/>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Career development - courses, networking events.</w:t>
                  </w:r>
                </w:p>
                <w:p w14:paraId="7360E14B" w14:textId="77777777" w:rsidR="001E30DB" w:rsidRPr="001E30DB" w:rsidRDefault="001E30DB" w:rsidP="001E30DB">
                  <w:pPr>
                    <w:spacing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Indirect costs at the institutions will not be eligible.</w:t>
                  </w:r>
                  <w:r w:rsidRPr="001E30DB">
                    <w:rPr>
                      <w:rFonts w:ascii="Helvetica" w:eastAsia="Times New Roman" w:hAnsi="Helvetica" w:cs="Times New Roman"/>
                      <w:color w:val="757575"/>
                      <w:kern w:val="0"/>
                      <w:lang w:eastAsia="en-GB"/>
                      <w14:ligatures w14:val="none"/>
                    </w:rPr>
                    <w:br/>
                  </w:r>
                  <w:r w:rsidRPr="001E30DB">
                    <w:rPr>
                      <w:rFonts w:ascii="Helvetica" w:eastAsia="Times New Roman" w:hAnsi="Helvetica" w:cs="Times New Roman"/>
                      <w:color w:val="757575"/>
                      <w:kern w:val="0"/>
                      <w:lang w:eastAsia="en-GB"/>
                      <w14:ligatures w14:val="none"/>
                    </w:rPr>
                    <w:br/>
                  </w:r>
                  <w:r w:rsidRPr="001E30DB">
                    <w:rPr>
                      <w:rFonts w:ascii="Helvetica" w:eastAsia="Times New Roman" w:hAnsi="Helvetica" w:cs="Times New Roman"/>
                      <w:b/>
                      <w:bCs/>
                      <w:color w:val="757575"/>
                      <w:kern w:val="0"/>
                      <w:lang w:eastAsia="en-GB"/>
                      <w14:ligatures w14:val="none"/>
                    </w:rPr>
                    <w:t>Monitoring</w:t>
                  </w:r>
                  <w:r w:rsidRPr="001E30DB">
                    <w:rPr>
                      <w:rFonts w:ascii="Helvetica" w:eastAsia="Times New Roman" w:hAnsi="Helvetica" w:cs="Times New Roman"/>
                      <w:color w:val="757575"/>
                      <w:kern w:val="0"/>
                      <w:lang w:eastAsia="en-GB"/>
                      <w14:ligatures w14:val="none"/>
                    </w:rPr>
                    <w:br/>
                    <w:t>After the project, awardees will be expected to deliver a two-page report on the outcomes from the project, a one-minute video showing how the funding supported their work and career development, and an impact blog post for the Hub website.</w:t>
                  </w:r>
                  <w:r w:rsidRPr="001E30DB">
                    <w:rPr>
                      <w:rFonts w:ascii="Helvetica" w:eastAsia="Times New Roman" w:hAnsi="Helvetica" w:cs="Times New Roman"/>
                      <w:color w:val="757575"/>
                      <w:kern w:val="0"/>
                      <w:lang w:eastAsia="en-GB"/>
                      <w14:ligatures w14:val="none"/>
                    </w:rPr>
                    <w:br/>
                    <w:t> </w:t>
                  </w:r>
                  <w:r w:rsidRPr="001E30DB">
                    <w:rPr>
                      <w:rFonts w:ascii="Helvetica" w:eastAsia="Times New Roman" w:hAnsi="Helvetica" w:cs="Times New Roman"/>
                      <w:color w:val="757575"/>
                      <w:kern w:val="0"/>
                      <w:lang w:eastAsia="en-GB"/>
                      <w14:ligatures w14:val="none"/>
                    </w:rPr>
                    <w:br/>
                  </w:r>
                  <w:r w:rsidRPr="001E30DB">
                    <w:rPr>
                      <w:rFonts w:ascii="Helvetica" w:eastAsia="Times New Roman" w:hAnsi="Helvetica" w:cs="Times New Roman"/>
                      <w:b/>
                      <w:bCs/>
                      <w:color w:val="757575"/>
                      <w:kern w:val="0"/>
                      <w:lang w:eastAsia="en-GB"/>
                      <w14:ligatures w14:val="none"/>
                    </w:rPr>
                    <w:t>Assessment Criteria</w:t>
                  </w:r>
                </w:p>
                <w:p w14:paraId="66B0004A" w14:textId="77777777" w:rsidR="001E30DB" w:rsidRPr="001E30DB" w:rsidRDefault="001E30DB" w:rsidP="001E30DB">
                  <w:pPr>
                    <w:numPr>
                      <w:ilvl w:val="0"/>
                      <w:numId w:val="4"/>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lastRenderedPageBreak/>
                    <w:t>Is there a clear rationale behind the project?</w:t>
                  </w:r>
                </w:p>
                <w:p w14:paraId="09081571" w14:textId="77777777" w:rsidR="001E30DB" w:rsidRPr="001E30DB" w:rsidRDefault="001E30DB" w:rsidP="001E30DB">
                  <w:pPr>
                    <w:numPr>
                      <w:ilvl w:val="0"/>
                      <w:numId w:val="4"/>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Which underrepresented group would you like to engage and why?</w:t>
                  </w:r>
                </w:p>
                <w:p w14:paraId="162B3B83" w14:textId="77777777" w:rsidR="001E30DB" w:rsidRPr="001E30DB" w:rsidRDefault="001E30DB" w:rsidP="001E30DB">
                  <w:pPr>
                    <w:numPr>
                      <w:ilvl w:val="0"/>
                      <w:numId w:val="4"/>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Does the proposed work fit with the aims of the SESN+ and the ECR Committee objectives?</w:t>
                  </w:r>
                </w:p>
                <w:p w14:paraId="1396D18E" w14:textId="77777777" w:rsidR="001E30DB" w:rsidRPr="001E30DB" w:rsidRDefault="001E30DB" w:rsidP="001E30DB">
                  <w:pPr>
                    <w:numPr>
                      <w:ilvl w:val="0"/>
                      <w:numId w:val="4"/>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What is the overall quality of the proposed research?</w:t>
                  </w:r>
                </w:p>
                <w:p w14:paraId="1BF1FA92" w14:textId="77777777" w:rsidR="001E30DB" w:rsidRPr="001E30DB" w:rsidRDefault="001E30DB" w:rsidP="001E30DB">
                  <w:pPr>
                    <w:numPr>
                      <w:ilvl w:val="0"/>
                      <w:numId w:val="4"/>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Is the planned activity and expenditure realistic and achievable within the planned period?</w:t>
                  </w:r>
                </w:p>
                <w:p w14:paraId="2D267F8B" w14:textId="77777777" w:rsidR="001E30DB" w:rsidRPr="001E30DB" w:rsidRDefault="001E30DB" w:rsidP="001E30DB">
                  <w:pPr>
                    <w:numPr>
                      <w:ilvl w:val="0"/>
                      <w:numId w:val="4"/>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What will this project produce that will add value to the wider research community in the hub?</w:t>
                  </w:r>
                </w:p>
                <w:p w14:paraId="38F7BC6E" w14:textId="77777777" w:rsidR="001E30DB" w:rsidRPr="001E30DB" w:rsidRDefault="001E30DB" w:rsidP="001E30DB">
                  <w:pPr>
                    <w:numPr>
                      <w:ilvl w:val="0"/>
                      <w:numId w:val="4"/>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How will the proposed work support the ECR’s career development?</w:t>
                  </w:r>
                </w:p>
                <w:p w14:paraId="1304A600" w14:textId="77777777" w:rsidR="001E30DB" w:rsidRPr="001E30DB" w:rsidRDefault="001E30DB" w:rsidP="001E30DB">
                  <w:pPr>
                    <w:numPr>
                      <w:ilvl w:val="0"/>
                      <w:numId w:val="4"/>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How the project will be evaluated and disseminated?</w:t>
                  </w:r>
                </w:p>
              </w:tc>
            </w:tr>
          </w:tbl>
          <w:p w14:paraId="084619B6" w14:textId="77777777" w:rsidR="001E30DB" w:rsidRPr="001E30DB" w:rsidRDefault="001E30DB" w:rsidP="001E30DB">
            <w:pPr>
              <w:rPr>
                <w:rFonts w:ascii="-webkit-standard" w:eastAsia="Times New Roman" w:hAnsi="-webkit-standard" w:cs="Times New Roman"/>
                <w:color w:val="000000"/>
                <w:kern w:val="0"/>
                <w:lang w:eastAsia="en-GB"/>
                <w14:ligatures w14:val="none"/>
              </w:rPr>
            </w:pPr>
          </w:p>
        </w:tc>
      </w:tr>
    </w:tbl>
    <w:p w14:paraId="4F84FEB9" w14:textId="77777777" w:rsidR="001E30DB" w:rsidRPr="001E30DB" w:rsidRDefault="001E30DB" w:rsidP="001E30DB">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E30DB" w:rsidRPr="001E30DB" w14:paraId="67C25E3B" w14:textId="77777777" w:rsidTr="001E30D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E30DB" w:rsidRPr="001E30DB" w14:paraId="3AF98E30" w14:textId="77777777">
              <w:tc>
                <w:tcPr>
                  <w:tcW w:w="0" w:type="auto"/>
                  <w:tcMar>
                    <w:top w:w="0" w:type="dxa"/>
                    <w:left w:w="270" w:type="dxa"/>
                    <w:bottom w:w="135" w:type="dxa"/>
                    <w:right w:w="270" w:type="dxa"/>
                  </w:tcMar>
                  <w:hideMark/>
                </w:tcPr>
                <w:tbl>
                  <w:tblPr>
                    <w:tblW w:w="10035" w:type="dxa"/>
                    <w:jc w:val="center"/>
                    <w:tblCellMar>
                      <w:left w:w="0" w:type="dxa"/>
                      <w:right w:w="0" w:type="dxa"/>
                    </w:tblCellMar>
                    <w:tblLook w:val="04A0" w:firstRow="1" w:lastRow="0" w:firstColumn="1" w:lastColumn="0" w:noHBand="0" w:noVBand="1"/>
                  </w:tblPr>
                  <w:tblGrid>
                    <w:gridCol w:w="2265"/>
                    <w:gridCol w:w="3885"/>
                    <w:gridCol w:w="3885"/>
                  </w:tblGrid>
                  <w:tr w:rsidR="001E30DB" w:rsidRPr="001E30DB" w14:paraId="22C86DEB" w14:textId="77777777">
                    <w:trPr>
                      <w:trHeight w:val="1335"/>
                      <w:jc w:val="center"/>
                    </w:trPr>
                    <w:tc>
                      <w:tcPr>
                        <w:tcW w:w="10035" w:type="dxa"/>
                        <w:gridSpan w:val="3"/>
                        <w:vAlign w:val="center"/>
                        <w:hideMark/>
                      </w:tcPr>
                      <w:p w14:paraId="3C2CEE8D"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Application Form</w:t>
                        </w:r>
                        <w:r w:rsidRPr="001E30DB">
                          <w:rPr>
                            <w:rFonts w:ascii="Times New Roman" w:eastAsia="Times New Roman" w:hAnsi="Times New Roman" w:cs="Times New Roman"/>
                            <w:kern w:val="0"/>
                            <w:lang w:eastAsia="en-GB"/>
                            <w14:ligatures w14:val="none"/>
                          </w:rPr>
                          <w:br/>
                        </w:r>
                        <w:r w:rsidRPr="001E30DB">
                          <w:rPr>
                            <w:rFonts w:ascii="Times New Roman" w:eastAsia="Times New Roman" w:hAnsi="Times New Roman" w:cs="Times New Roman"/>
                            <w:kern w:val="0"/>
                            <w:lang w:eastAsia="en-GB"/>
                            <w14:ligatures w14:val="none"/>
                          </w:rPr>
                          <w:br/>
                          <w:t>Energy Storage Network+ ECR Committee</w:t>
                        </w:r>
                        <w:r w:rsidRPr="001E30DB">
                          <w:rPr>
                            <w:rFonts w:ascii="Times New Roman" w:eastAsia="Times New Roman" w:hAnsi="Times New Roman" w:cs="Times New Roman"/>
                            <w:kern w:val="0"/>
                            <w:lang w:eastAsia="en-GB"/>
                            <w14:ligatures w14:val="none"/>
                          </w:rPr>
                          <w:br/>
                          <w:t>Outreach Fund – First Call (2023)</w:t>
                        </w:r>
                        <w:r w:rsidRPr="001E30DB">
                          <w:rPr>
                            <w:rFonts w:ascii="Times New Roman" w:eastAsia="Times New Roman" w:hAnsi="Times New Roman" w:cs="Times New Roman"/>
                            <w:kern w:val="0"/>
                            <w:lang w:eastAsia="en-GB"/>
                            <w14:ligatures w14:val="none"/>
                          </w:rPr>
                          <w:br/>
                          <w:t>             </w:t>
                        </w:r>
                      </w:p>
                    </w:tc>
                  </w:tr>
                  <w:tr w:rsidR="001E30DB" w:rsidRPr="001E30DB" w14:paraId="3410C308" w14:textId="77777777">
                    <w:trPr>
                      <w:trHeight w:val="255"/>
                      <w:jc w:val="center"/>
                    </w:trPr>
                    <w:tc>
                      <w:tcPr>
                        <w:tcW w:w="10035" w:type="dxa"/>
                        <w:gridSpan w:val="3"/>
                        <w:vAlign w:val="center"/>
                        <w:hideMark/>
                      </w:tcPr>
                      <w:p w14:paraId="7E2D89EA"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PART A: Participants' details, Costs and Statement</w:t>
                        </w:r>
                      </w:p>
                    </w:tc>
                  </w:tr>
                  <w:tr w:rsidR="001E30DB" w:rsidRPr="001E30DB" w14:paraId="3F159722" w14:textId="77777777">
                    <w:trPr>
                      <w:trHeight w:val="255"/>
                      <w:jc w:val="center"/>
                    </w:trPr>
                    <w:tc>
                      <w:tcPr>
                        <w:tcW w:w="10035" w:type="dxa"/>
                        <w:gridSpan w:val="3"/>
                        <w:vAlign w:val="center"/>
                        <w:hideMark/>
                      </w:tcPr>
                      <w:p w14:paraId="0216C87A"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t>Proposed Project Title: </w:t>
                        </w:r>
                        <w:r w:rsidRPr="001E30DB">
                          <w:rPr>
                            <w:rFonts w:ascii="Times New Roman" w:eastAsia="Times New Roman" w:hAnsi="Times New Roman" w:cs="Times New Roman"/>
                            <w:kern w:val="0"/>
                            <w:lang w:eastAsia="en-GB"/>
                            <w14:ligatures w14:val="none"/>
                          </w:rPr>
                          <w:br/>
                          <w:t> </w:t>
                        </w:r>
                      </w:p>
                    </w:tc>
                  </w:tr>
                  <w:tr w:rsidR="001E30DB" w:rsidRPr="001E30DB" w14:paraId="3C77F387" w14:textId="77777777">
                    <w:trPr>
                      <w:jc w:val="center"/>
                    </w:trPr>
                    <w:tc>
                      <w:tcPr>
                        <w:tcW w:w="10035" w:type="dxa"/>
                        <w:gridSpan w:val="3"/>
                        <w:vAlign w:val="center"/>
                        <w:hideMark/>
                      </w:tcPr>
                      <w:p w14:paraId="3A53D0A4"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t>Proposed Dates of Activity: </w:t>
                        </w:r>
                        <w:r w:rsidRPr="001E30DB">
                          <w:rPr>
                            <w:rFonts w:ascii="Times New Roman" w:eastAsia="Times New Roman" w:hAnsi="Times New Roman" w:cs="Times New Roman"/>
                            <w:i/>
                            <w:iCs/>
                            <w:kern w:val="0"/>
                            <w:lang w:eastAsia="en-GB"/>
                            <w14:ligatures w14:val="none"/>
                          </w:rPr>
                          <w:t>Start date, End date, Duration</w:t>
                        </w:r>
                      </w:p>
                    </w:tc>
                  </w:tr>
                  <w:tr w:rsidR="001E30DB" w:rsidRPr="001E30DB" w14:paraId="33A8EB52" w14:textId="77777777">
                    <w:trPr>
                      <w:jc w:val="center"/>
                    </w:trPr>
                    <w:tc>
                      <w:tcPr>
                        <w:tcW w:w="10035" w:type="dxa"/>
                        <w:gridSpan w:val="3"/>
                        <w:vAlign w:val="center"/>
                        <w:hideMark/>
                      </w:tcPr>
                      <w:p w14:paraId="60C6549D"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Applicant’s Details</w:t>
                        </w:r>
                      </w:p>
                    </w:tc>
                  </w:tr>
                  <w:tr w:rsidR="001E30DB" w:rsidRPr="001E30DB" w14:paraId="45313359" w14:textId="77777777">
                    <w:trPr>
                      <w:trHeight w:val="510"/>
                      <w:jc w:val="center"/>
                    </w:trPr>
                    <w:tc>
                      <w:tcPr>
                        <w:tcW w:w="10035" w:type="dxa"/>
                        <w:gridSpan w:val="3"/>
                        <w:vAlign w:val="center"/>
                        <w:hideMark/>
                      </w:tcPr>
                      <w:p w14:paraId="72586BEC"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t>Principal Investigator (PI) Name and position:  </w:t>
                        </w:r>
                        <w:r w:rsidRPr="001E30DB">
                          <w:rPr>
                            <w:rFonts w:ascii="Times New Roman" w:eastAsia="Times New Roman" w:hAnsi="Times New Roman" w:cs="Times New Roman"/>
                            <w:kern w:val="0"/>
                            <w:lang w:eastAsia="en-GB"/>
                            <w14:ligatures w14:val="none"/>
                          </w:rPr>
                          <w:br/>
                          <w:t> </w:t>
                        </w:r>
                      </w:p>
                    </w:tc>
                  </w:tr>
                  <w:tr w:rsidR="001E30DB" w:rsidRPr="001E30DB" w14:paraId="0758832E" w14:textId="77777777">
                    <w:trPr>
                      <w:jc w:val="center"/>
                    </w:trPr>
                    <w:tc>
                      <w:tcPr>
                        <w:tcW w:w="10035" w:type="dxa"/>
                        <w:gridSpan w:val="3"/>
                        <w:vAlign w:val="center"/>
                        <w:hideMark/>
                      </w:tcPr>
                      <w:p w14:paraId="0B8BA57E" w14:textId="77777777" w:rsidR="001E30DB" w:rsidRPr="001E30DB" w:rsidRDefault="001E30DB" w:rsidP="001E30DB">
                        <w:pPr>
                          <w:rPr>
                            <w:rFonts w:ascii="Times New Roman" w:eastAsia="Times New Roman" w:hAnsi="Times New Roman" w:cs="Times New Roman"/>
                            <w:kern w:val="0"/>
                            <w:lang w:eastAsia="en-GB"/>
                            <w14:ligatures w14:val="none"/>
                          </w:rPr>
                        </w:pPr>
                        <w:bookmarkStart w:id="0" w:name="Text8"/>
                        <w:r w:rsidRPr="001E30DB">
                          <w:rPr>
                            <w:rFonts w:ascii="Times New Roman" w:eastAsia="Times New Roman" w:hAnsi="Times New Roman" w:cs="Times New Roman"/>
                            <w:color w:val="007C89"/>
                            <w:kern w:val="0"/>
                            <w:u w:val="single"/>
                            <w:lang w:eastAsia="en-GB"/>
                            <w14:ligatures w14:val="none"/>
                          </w:rPr>
                          <w:t>Institution/Organisation: </w:t>
                        </w:r>
                        <w:bookmarkEnd w:id="0"/>
                      </w:p>
                    </w:tc>
                  </w:tr>
                  <w:tr w:rsidR="001E30DB" w:rsidRPr="001E30DB" w14:paraId="35EC3F9C" w14:textId="77777777">
                    <w:trPr>
                      <w:trHeight w:val="270"/>
                      <w:jc w:val="center"/>
                    </w:trPr>
                    <w:tc>
                      <w:tcPr>
                        <w:tcW w:w="10035" w:type="dxa"/>
                        <w:gridSpan w:val="3"/>
                        <w:vAlign w:val="center"/>
                        <w:hideMark/>
                      </w:tcPr>
                      <w:p w14:paraId="69AD3C39"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Partner Details (If applicable)</w:t>
                        </w:r>
                      </w:p>
                    </w:tc>
                  </w:tr>
                  <w:tr w:rsidR="001E30DB" w:rsidRPr="001E30DB" w14:paraId="15DB2AD2" w14:textId="77777777">
                    <w:trPr>
                      <w:trHeight w:val="270"/>
                      <w:jc w:val="center"/>
                    </w:trPr>
                    <w:tc>
                      <w:tcPr>
                        <w:tcW w:w="10035" w:type="dxa"/>
                        <w:gridSpan w:val="3"/>
                        <w:vAlign w:val="center"/>
                        <w:hideMark/>
                      </w:tcPr>
                      <w:p w14:paraId="43510289"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t>Partner:  </w:t>
                        </w:r>
                        <w:r w:rsidRPr="001E30DB">
                          <w:rPr>
                            <w:rFonts w:ascii="Times New Roman" w:eastAsia="Times New Roman" w:hAnsi="Times New Roman" w:cs="Times New Roman"/>
                            <w:kern w:val="0"/>
                            <w:lang w:eastAsia="en-GB"/>
                            <w14:ligatures w14:val="none"/>
                          </w:rPr>
                          <w:br/>
                          <w:t> </w:t>
                        </w:r>
                      </w:p>
                    </w:tc>
                  </w:tr>
                  <w:tr w:rsidR="001E30DB" w:rsidRPr="001E30DB" w14:paraId="59795E29" w14:textId="77777777">
                    <w:trPr>
                      <w:trHeight w:val="270"/>
                      <w:jc w:val="center"/>
                    </w:trPr>
                    <w:tc>
                      <w:tcPr>
                        <w:tcW w:w="10035" w:type="dxa"/>
                        <w:gridSpan w:val="3"/>
                        <w:vAlign w:val="center"/>
                        <w:hideMark/>
                      </w:tcPr>
                      <w:p w14:paraId="14068718"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t>Institution/Organisation:</w:t>
                        </w:r>
                      </w:p>
                    </w:tc>
                  </w:tr>
                  <w:tr w:rsidR="001E30DB" w:rsidRPr="001E30DB" w14:paraId="435C64F7" w14:textId="77777777">
                    <w:trPr>
                      <w:trHeight w:val="270"/>
                      <w:jc w:val="center"/>
                    </w:trPr>
                    <w:tc>
                      <w:tcPr>
                        <w:tcW w:w="10035" w:type="dxa"/>
                        <w:gridSpan w:val="3"/>
                        <w:vAlign w:val="center"/>
                        <w:hideMark/>
                      </w:tcPr>
                      <w:p w14:paraId="201E3ED0"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Justification of Resources </w:t>
                        </w:r>
                      </w:p>
                    </w:tc>
                  </w:tr>
                  <w:tr w:rsidR="001E30DB" w:rsidRPr="001E30DB" w14:paraId="5B08FA7E" w14:textId="77777777">
                    <w:trPr>
                      <w:trHeight w:val="270"/>
                      <w:jc w:val="center"/>
                    </w:trPr>
                    <w:tc>
                      <w:tcPr>
                        <w:tcW w:w="2265" w:type="dxa"/>
                        <w:vAlign w:val="center"/>
                        <w:hideMark/>
                      </w:tcPr>
                      <w:p w14:paraId="4A9A226F"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Item</w:t>
                        </w:r>
                      </w:p>
                    </w:tc>
                    <w:tc>
                      <w:tcPr>
                        <w:tcW w:w="3885" w:type="dxa"/>
                        <w:vAlign w:val="center"/>
                        <w:hideMark/>
                      </w:tcPr>
                      <w:p w14:paraId="1627D9D6"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Breakdown of costs </w:t>
                        </w:r>
                      </w:p>
                    </w:tc>
                    <w:tc>
                      <w:tcPr>
                        <w:tcW w:w="3885" w:type="dxa"/>
                        <w:vAlign w:val="center"/>
                        <w:hideMark/>
                      </w:tcPr>
                      <w:p w14:paraId="11DCB499"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Total applied for: </w:t>
                        </w:r>
                      </w:p>
                    </w:tc>
                  </w:tr>
                  <w:tr w:rsidR="001E30DB" w:rsidRPr="001E30DB" w14:paraId="37A2E04E" w14:textId="77777777">
                    <w:trPr>
                      <w:trHeight w:val="1305"/>
                      <w:jc w:val="center"/>
                    </w:trPr>
                    <w:tc>
                      <w:tcPr>
                        <w:tcW w:w="2265" w:type="dxa"/>
                        <w:vAlign w:val="center"/>
                        <w:hideMark/>
                      </w:tcPr>
                      <w:p w14:paraId="027E945C"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t>Staff Time</w:t>
                        </w:r>
                        <w:r w:rsidRPr="001E30DB">
                          <w:rPr>
                            <w:rFonts w:ascii="Times New Roman" w:eastAsia="Times New Roman" w:hAnsi="Times New Roman" w:cs="Times New Roman"/>
                            <w:kern w:val="0"/>
                            <w:lang w:eastAsia="en-GB"/>
                            <w14:ligatures w14:val="none"/>
                          </w:rPr>
                          <w:br/>
                        </w:r>
                        <w:r w:rsidRPr="001E30DB">
                          <w:rPr>
                            <w:rFonts w:ascii="Times New Roman" w:eastAsia="Times New Roman" w:hAnsi="Times New Roman" w:cs="Times New Roman"/>
                            <w:i/>
                            <w:iCs/>
                            <w:kern w:val="0"/>
                            <w:lang w:eastAsia="en-GB"/>
                            <w14:ligatures w14:val="none"/>
                          </w:rPr>
                          <w:t>(Note: Indirect costs are not eligible)</w:t>
                        </w:r>
                      </w:p>
                    </w:tc>
                    <w:tc>
                      <w:tcPr>
                        <w:tcW w:w="7770" w:type="dxa"/>
                        <w:gridSpan w:val="2"/>
                        <w:vAlign w:val="center"/>
                        <w:hideMark/>
                      </w:tcPr>
                      <w:p w14:paraId="4D0E4611"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Please itemise</w:t>
                        </w:r>
                        <w:r w:rsidRPr="001E30DB">
                          <w:rPr>
                            <w:rFonts w:ascii="Times New Roman" w:eastAsia="Times New Roman" w:hAnsi="Times New Roman" w:cs="Times New Roman"/>
                            <w:kern w:val="0"/>
                            <w:lang w:eastAsia="en-GB"/>
                            <w14:ligatures w14:val="none"/>
                          </w:rPr>
                          <w:br/>
                          <w:t> </w:t>
                        </w:r>
                      </w:p>
                    </w:tc>
                  </w:tr>
                  <w:tr w:rsidR="001E30DB" w:rsidRPr="001E30DB" w14:paraId="6C9EDD5D" w14:textId="77777777">
                    <w:trPr>
                      <w:trHeight w:val="1305"/>
                      <w:jc w:val="center"/>
                    </w:trPr>
                    <w:tc>
                      <w:tcPr>
                        <w:tcW w:w="2265" w:type="dxa"/>
                        <w:vAlign w:val="center"/>
                        <w:hideMark/>
                      </w:tcPr>
                      <w:p w14:paraId="7E83F0EA"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t>Consumables</w:t>
                        </w:r>
                      </w:p>
                    </w:tc>
                    <w:tc>
                      <w:tcPr>
                        <w:tcW w:w="7770" w:type="dxa"/>
                        <w:gridSpan w:val="2"/>
                        <w:vAlign w:val="center"/>
                        <w:hideMark/>
                      </w:tcPr>
                      <w:p w14:paraId="26BE4662"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Please itemise</w:t>
                        </w:r>
                      </w:p>
                    </w:tc>
                  </w:tr>
                  <w:tr w:rsidR="001E30DB" w:rsidRPr="001E30DB" w14:paraId="68FE523E" w14:textId="77777777">
                    <w:trPr>
                      <w:trHeight w:val="1305"/>
                      <w:jc w:val="center"/>
                    </w:trPr>
                    <w:tc>
                      <w:tcPr>
                        <w:tcW w:w="2265" w:type="dxa"/>
                        <w:vAlign w:val="center"/>
                        <w:hideMark/>
                      </w:tcPr>
                      <w:p w14:paraId="259F28BB"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lastRenderedPageBreak/>
                          <w:t>Travel, Accommodation and Subsistence</w:t>
                        </w:r>
                      </w:p>
                    </w:tc>
                    <w:tc>
                      <w:tcPr>
                        <w:tcW w:w="7770" w:type="dxa"/>
                        <w:gridSpan w:val="2"/>
                        <w:vAlign w:val="center"/>
                        <w:hideMark/>
                      </w:tcPr>
                      <w:p w14:paraId="65EA4FA5"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Please itemise</w:t>
                        </w:r>
                      </w:p>
                    </w:tc>
                  </w:tr>
                  <w:tr w:rsidR="001E30DB" w:rsidRPr="001E30DB" w14:paraId="39E4CC88" w14:textId="77777777">
                    <w:trPr>
                      <w:trHeight w:val="1365"/>
                      <w:jc w:val="center"/>
                    </w:trPr>
                    <w:tc>
                      <w:tcPr>
                        <w:tcW w:w="2265" w:type="dxa"/>
                        <w:vAlign w:val="center"/>
                        <w:hideMark/>
                      </w:tcPr>
                      <w:p w14:paraId="7FA6048A"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t>Other eligible costs</w:t>
                        </w:r>
                      </w:p>
                    </w:tc>
                    <w:tc>
                      <w:tcPr>
                        <w:tcW w:w="7770" w:type="dxa"/>
                        <w:gridSpan w:val="2"/>
                        <w:vAlign w:val="center"/>
                        <w:hideMark/>
                      </w:tcPr>
                      <w:p w14:paraId="1F09112E"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Please itemise</w:t>
                        </w:r>
                      </w:p>
                    </w:tc>
                  </w:tr>
                  <w:tr w:rsidR="001E30DB" w:rsidRPr="001E30DB" w14:paraId="3B794969" w14:textId="77777777">
                    <w:trPr>
                      <w:trHeight w:val="1305"/>
                      <w:jc w:val="center"/>
                    </w:trPr>
                    <w:tc>
                      <w:tcPr>
                        <w:tcW w:w="2265" w:type="dxa"/>
                        <w:vAlign w:val="center"/>
                        <w:hideMark/>
                      </w:tcPr>
                      <w:p w14:paraId="19874770"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t>Partner and/or other contributions</w:t>
                        </w:r>
                      </w:p>
                    </w:tc>
                    <w:tc>
                      <w:tcPr>
                        <w:tcW w:w="7770" w:type="dxa"/>
                        <w:gridSpan w:val="2"/>
                        <w:vAlign w:val="center"/>
                        <w:hideMark/>
                      </w:tcPr>
                      <w:p w14:paraId="75CC58D8"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Please itemise</w:t>
                        </w:r>
                      </w:p>
                    </w:tc>
                  </w:tr>
                  <w:tr w:rsidR="001E30DB" w:rsidRPr="001E30DB" w14:paraId="64BB5F45" w14:textId="77777777">
                    <w:trPr>
                      <w:trHeight w:val="1095"/>
                      <w:jc w:val="center"/>
                    </w:trPr>
                    <w:tc>
                      <w:tcPr>
                        <w:tcW w:w="10035" w:type="dxa"/>
                        <w:gridSpan w:val="3"/>
                        <w:vAlign w:val="center"/>
                        <w:hideMark/>
                      </w:tcPr>
                      <w:p w14:paraId="37020D0C"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kern w:val="0"/>
                            <w:lang w:eastAsia="en-GB"/>
                            <w14:ligatures w14:val="none"/>
                          </w:rPr>
                          <w:t>I confirm that:</w:t>
                        </w:r>
                        <w:r w:rsidRPr="001E30DB">
                          <w:rPr>
                            <w:rFonts w:ascii="Times New Roman" w:eastAsia="Times New Roman" w:hAnsi="Times New Roman" w:cs="Times New Roman"/>
                            <w:kern w:val="0"/>
                            <w:lang w:eastAsia="en-GB"/>
                            <w14:ligatures w14:val="none"/>
                          </w:rPr>
                          <w:br/>
                          <w:t> </w:t>
                        </w:r>
                        <w:r w:rsidRPr="001E30DB">
                          <w:rPr>
                            <w:rFonts w:ascii="Times New Roman" w:eastAsia="Times New Roman" w:hAnsi="Times New Roman" w:cs="Times New Roman"/>
                            <w:kern w:val="0"/>
                            <w:lang w:eastAsia="en-GB"/>
                            <w14:ligatures w14:val="none"/>
                          </w:rPr>
                          <w:br/>
                          <w:t>·       The information given in this application is accurate to the best of my knowledge;</w:t>
                        </w:r>
                        <w:r w:rsidRPr="001E30DB">
                          <w:rPr>
                            <w:rFonts w:ascii="Times New Roman" w:eastAsia="Times New Roman" w:hAnsi="Times New Roman" w:cs="Times New Roman"/>
                            <w:kern w:val="0"/>
                            <w:lang w:eastAsia="en-GB"/>
                            <w14:ligatures w14:val="none"/>
                          </w:rPr>
                          <w:br/>
                          <w:t>·       I have sought the approval of the relevant authority within my organisation, who supports this activity taking place;</w:t>
                        </w:r>
                        <w:r w:rsidRPr="001E30DB">
                          <w:rPr>
                            <w:rFonts w:ascii="Times New Roman" w:eastAsia="Times New Roman" w:hAnsi="Times New Roman" w:cs="Times New Roman"/>
                            <w:kern w:val="0"/>
                            <w:lang w:eastAsia="en-GB"/>
                            <w14:ligatures w14:val="none"/>
                          </w:rPr>
                          <w:br/>
                          <w:t> </w:t>
                        </w:r>
                        <w:r w:rsidRPr="001E30DB">
                          <w:rPr>
                            <w:rFonts w:ascii="Times New Roman" w:eastAsia="Times New Roman" w:hAnsi="Times New Roman" w:cs="Times New Roman"/>
                            <w:kern w:val="0"/>
                            <w:lang w:eastAsia="en-GB"/>
                            <w14:ligatures w14:val="none"/>
                          </w:rPr>
                          <w:br/>
                          <w:t> </w:t>
                        </w:r>
                        <w:r w:rsidRPr="001E30DB">
                          <w:rPr>
                            <w:rFonts w:ascii="Times New Roman" w:eastAsia="Times New Roman" w:hAnsi="Times New Roman" w:cs="Times New Roman"/>
                            <w:kern w:val="0"/>
                            <w:lang w:eastAsia="en-GB"/>
                            <w14:ligatures w14:val="none"/>
                          </w:rPr>
                          <w:br/>
                          <w:t> </w:t>
                        </w:r>
                        <w:r w:rsidRPr="001E30DB">
                          <w:rPr>
                            <w:rFonts w:ascii="Times New Roman" w:eastAsia="Times New Roman" w:hAnsi="Times New Roman" w:cs="Times New Roman"/>
                            <w:kern w:val="0"/>
                            <w:lang w:eastAsia="en-GB"/>
                            <w14:ligatures w14:val="none"/>
                          </w:rPr>
                          <w:br/>
                          <w:t> </w:t>
                        </w:r>
                        <w:r w:rsidRPr="001E30DB">
                          <w:rPr>
                            <w:rFonts w:ascii="Times New Roman" w:eastAsia="Times New Roman" w:hAnsi="Times New Roman" w:cs="Times New Roman"/>
                            <w:kern w:val="0"/>
                            <w:lang w:eastAsia="en-GB"/>
                            <w14:ligatures w14:val="none"/>
                          </w:rPr>
                          <w:br/>
                          <w:t>By submitting this application you agree to the terms listed above.</w:t>
                        </w:r>
                      </w:p>
                    </w:tc>
                  </w:tr>
                  <w:tr w:rsidR="001E30DB" w:rsidRPr="001E30DB" w14:paraId="368E5CCF" w14:textId="77777777">
                    <w:trPr>
                      <w:trHeight w:val="900"/>
                      <w:jc w:val="center"/>
                    </w:trPr>
                    <w:tc>
                      <w:tcPr>
                        <w:tcW w:w="10035" w:type="dxa"/>
                        <w:gridSpan w:val="3"/>
                        <w:vAlign w:val="center"/>
                        <w:hideMark/>
                      </w:tcPr>
                      <w:p w14:paraId="0342D913"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PART B: Case for Support</w:t>
                        </w:r>
                        <w:r w:rsidRPr="001E30DB">
                          <w:rPr>
                            <w:rFonts w:ascii="Times New Roman" w:eastAsia="Times New Roman" w:hAnsi="Times New Roman" w:cs="Times New Roman"/>
                            <w:kern w:val="0"/>
                            <w:lang w:eastAsia="en-GB"/>
                            <w14:ligatures w14:val="none"/>
                          </w:rPr>
                          <w:br/>
                          <w:t>Use template: do not exceed 1 side, keep to margin, font type &amp; font size (Calibri light, 11 pt.)</w:t>
                        </w:r>
                        <w:r w:rsidRPr="001E30DB">
                          <w:rPr>
                            <w:rFonts w:ascii="Times New Roman" w:eastAsia="Times New Roman" w:hAnsi="Times New Roman" w:cs="Times New Roman"/>
                            <w:kern w:val="0"/>
                            <w:lang w:eastAsia="en-GB"/>
                            <w14:ligatures w14:val="none"/>
                          </w:rPr>
                          <w:br/>
                          <w:t>Grey text: indicates the relevant call criteria for each section and can be deleted.</w:t>
                        </w:r>
                      </w:p>
                    </w:tc>
                  </w:tr>
                  <w:tr w:rsidR="001E30DB" w:rsidRPr="001E30DB" w14:paraId="0F1B7AB6" w14:textId="77777777">
                    <w:trPr>
                      <w:trHeight w:val="285"/>
                      <w:jc w:val="center"/>
                    </w:trPr>
                    <w:tc>
                      <w:tcPr>
                        <w:tcW w:w="10035" w:type="dxa"/>
                        <w:gridSpan w:val="3"/>
                        <w:vAlign w:val="center"/>
                        <w:hideMark/>
                      </w:tcPr>
                      <w:p w14:paraId="0E8B3FCE"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1. Project summary, partnership background and strategic relevance</w:t>
                        </w:r>
                      </w:p>
                    </w:tc>
                  </w:tr>
                  <w:tr w:rsidR="001E30DB" w:rsidRPr="001E30DB" w14:paraId="127D80D1" w14:textId="77777777">
                    <w:trPr>
                      <w:trHeight w:val="3225"/>
                      <w:jc w:val="center"/>
                    </w:trPr>
                    <w:tc>
                      <w:tcPr>
                        <w:tcW w:w="10035" w:type="dxa"/>
                        <w:gridSpan w:val="3"/>
                        <w:vAlign w:val="center"/>
                        <w:hideMark/>
                      </w:tcPr>
                      <w:p w14:paraId="2C3F466D"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Is there a clear rationale behind the proposed project?</w:t>
                        </w:r>
                        <w:r w:rsidRPr="001E30DB">
                          <w:rPr>
                            <w:rFonts w:ascii="Times New Roman" w:eastAsia="Times New Roman" w:hAnsi="Times New Roman" w:cs="Times New Roman"/>
                            <w:kern w:val="0"/>
                            <w:lang w:eastAsia="en-GB"/>
                            <w14:ligatures w14:val="none"/>
                          </w:rPr>
                          <w:br/>
                        </w:r>
                        <w:r w:rsidRPr="001E30DB">
                          <w:rPr>
                            <w:rFonts w:ascii="Times New Roman" w:eastAsia="Times New Roman" w:hAnsi="Times New Roman" w:cs="Times New Roman"/>
                            <w:i/>
                            <w:iCs/>
                            <w:kern w:val="0"/>
                            <w:lang w:eastAsia="en-GB"/>
                            <w14:ligatures w14:val="none"/>
                          </w:rPr>
                          <w:t>Which underrepresented group would you like to engage and why?</w:t>
                        </w:r>
                        <w:r w:rsidRPr="001E30DB">
                          <w:rPr>
                            <w:rFonts w:ascii="Times New Roman" w:eastAsia="Times New Roman" w:hAnsi="Times New Roman" w:cs="Times New Roman"/>
                            <w:kern w:val="0"/>
                            <w:lang w:eastAsia="en-GB"/>
                            <w14:ligatures w14:val="none"/>
                          </w:rPr>
                          <w:br/>
                        </w:r>
                        <w:r w:rsidRPr="001E30DB">
                          <w:rPr>
                            <w:rFonts w:ascii="Times New Roman" w:eastAsia="Times New Roman" w:hAnsi="Times New Roman" w:cs="Times New Roman"/>
                            <w:i/>
                            <w:iCs/>
                            <w:kern w:val="0"/>
                            <w:lang w:eastAsia="en-GB"/>
                            <w14:ligatures w14:val="none"/>
                          </w:rPr>
                          <w:t>Does the proposed work fit with the aims of the SESN+ and the ECR Committee objectives?</w:t>
                        </w:r>
                        <w:r w:rsidRPr="001E30DB">
                          <w:rPr>
                            <w:rFonts w:ascii="Times New Roman" w:eastAsia="Times New Roman" w:hAnsi="Times New Roman" w:cs="Times New Roman"/>
                            <w:kern w:val="0"/>
                            <w:lang w:eastAsia="en-GB"/>
                            <w14:ligatures w14:val="none"/>
                          </w:rPr>
                          <w:br/>
                          <w:t> </w:t>
                        </w:r>
                      </w:p>
                    </w:tc>
                  </w:tr>
                  <w:tr w:rsidR="001E30DB" w:rsidRPr="001E30DB" w14:paraId="312ED794" w14:textId="77777777">
                    <w:trPr>
                      <w:trHeight w:val="285"/>
                      <w:jc w:val="center"/>
                    </w:trPr>
                    <w:tc>
                      <w:tcPr>
                        <w:tcW w:w="10035" w:type="dxa"/>
                        <w:gridSpan w:val="3"/>
                        <w:vAlign w:val="center"/>
                        <w:hideMark/>
                      </w:tcPr>
                      <w:p w14:paraId="73C394C2"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2. Description of your proposed activity </w:t>
                        </w:r>
                      </w:p>
                    </w:tc>
                  </w:tr>
                  <w:tr w:rsidR="001E30DB" w:rsidRPr="001E30DB" w14:paraId="453B680D" w14:textId="77777777">
                    <w:trPr>
                      <w:trHeight w:val="3225"/>
                      <w:jc w:val="center"/>
                    </w:trPr>
                    <w:tc>
                      <w:tcPr>
                        <w:tcW w:w="10035" w:type="dxa"/>
                        <w:gridSpan w:val="3"/>
                        <w:vAlign w:val="center"/>
                        <w:hideMark/>
                      </w:tcPr>
                      <w:p w14:paraId="6D112167"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lastRenderedPageBreak/>
                          <w:t>What is the overall quality of the proposed outreach project?</w:t>
                        </w:r>
                        <w:r w:rsidRPr="001E30DB">
                          <w:rPr>
                            <w:rFonts w:ascii="Times New Roman" w:eastAsia="Times New Roman" w:hAnsi="Times New Roman" w:cs="Times New Roman"/>
                            <w:kern w:val="0"/>
                            <w:lang w:eastAsia="en-GB"/>
                            <w14:ligatures w14:val="none"/>
                          </w:rPr>
                          <w:br/>
                          <w:t> </w:t>
                        </w:r>
                      </w:p>
                    </w:tc>
                  </w:tr>
                  <w:tr w:rsidR="001E30DB" w:rsidRPr="001E30DB" w14:paraId="6F87FD61" w14:textId="77777777">
                    <w:trPr>
                      <w:trHeight w:val="285"/>
                      <w:jc w:val="center"/>
                    </w:trPr>
                    <w:tc>
                      <w:tcPr>
                        <w:tcW w:w="10035" w:type="dxa"/>
                        <w:gridSpan w:val="3"/>
                        <w:vAlign w:val="center"/>
                        <w:hideMark/>
                      </w:tcPr>
                      <w:p w14:paraId="13138953"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3. Milestones and Deliverables</w:t>
                        </w:r>
                      </w:p>
                    </w:tc>
                  </w:tr>
                  <w:tr w:rsidR="001E30DB" w:rsidRPr="001E30DB" w14:paraId="58D5521F" w14:textId="77777777">
                    <w:trPr>
                      <w:trHeight w:val="3225"/>
                      <w:jc w:val="center"/>
                    </w:trPr>
                    <w:tc>
                      <w:tcPr>
                        <w:tcW w:w="10035" w:type="dxa"/>
                        <w:gridSpan w:val="3"/>
                        <w:vAlign w:val="center"/>
                        <w:hideMark/>
                      </w:tcPr>
                      <w:p w14:paraId="4F107656"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What are the project metrics? For examples:</w:t>
                        </w:r>
                      </w:p>
                      <w:p w14:paraId="4598A413" w14:textId="77777777" w:rsidR="001E30DB" w:rsidRPr="001E30DB" w:rsidRDefault="001E30DB" w:rsidP="001E30DB">
                        <w:pPr>
                          <w:numPr>
                            <w:ilvl w:val="0"/>
                            <w:numId w:val="5"/>
                          </w:numPr>
                          <w:spacing w:before="100" w:beforeAutospacing="1" w:after="100" w:afterAutospacing="1"/>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Number of activities, events and resources you aim to deliver.</w:t>
                        </w:r>
                      </w:p>
                      <w:p w14:paraId="0BDB36C9" w14:textId="77777777" w:rsidR="001E30DB" w:rsidRPr="001E30DB" w:rsidRDefault="001E30DB" w:rsidP="001E30DB">
                        <w:pPr>
                          <w:numPr>
                            <w:ilvl w:val="0"/>
                            <w:numId w:val="5"/>
                          </w:numPr>
                          <w:spacing w:before="100" w:beforeAutospacing="1" w:after="100" w:afterAutospacing="1"/>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Target number of engineers/academics in the project.</w:t>
                        </w:r>
                      </w:p>
                      <w:p w14:paraId="73D1743D" w14:textId="77777777" w:rsidR="001E30DB" w:rsidRPr="001E30DB" w:rsidRDefault="001E30DB" w:rsidP="001E30DB">
                        <w:pPr>
                          <w:numPr>
                            <w:ilvl w:val="0"/>
                            <w:numId w:val="5"/>
                          </w:numPr>
                          <w:spacing w:before="100" w:beforeAutospacing="1" w:after="100" w:afterAutospacing="1"/>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Target audience number and type of public audience you aim to target.</w:t>
                        </w:r>
                      </w:p>
                      <w:p w14:paraId="45654358"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Is the planned activity and expenditure realistic and achievable within the planned period?</w:t>
                        </w:r>
                        <w:r w:rsidRPr="001E30DB">
                          <w:rPr>
                            <w:rFonts w:ascii="Times New Roman" w:eastAsia="Times New Roman" w:hAnsi="Times New Roman" w:cs="Times New Roman"/>
                            <w:kern w:val="0"/>
                            <w:lang w:eastAsia="en-GB"/>
                            <w14:ligatures w14:val="none"/>
                          </w:rPr>
                          <w:br/>
                        </w:r>
                        <w:r w:rsidRPr="001E30DB">
                          <w:rPr>
                            <w:rFonts w:ascii="Times New Roman" w:eastAsia="Times New Roman" w:hAnsi="Times New Roman" w:cs="Times New Roman"/>
                            <w:i/>
                            <w:iCs/>
                            <w:kern w:val="0"/>
                            <w:lang w:eastAsia="en-GB"/>
                            <w14:ligatures w14:val="none"/>
                          </w:rPr>
                          <w:t>What will this project produce that will add value to the wider research community in the hub?</w:t>
                        </w:r>
                        <w:r w:rsidRPr="001E30DB">
                          <w:rPr>
                            <w:rFonts w:ascii="Times New Roman" w:eastAsia="Times New Roman" w:hAnsi="Times New Roman" w:cs="Times New Roman"/>
                            <w:kern w:val="0"/>
                            <w:lang w:eastAsia="en-GB"/>
                            <w14:ligatures w14:val="none"/>
                          </w:rPr>
                          <w:br/>
                          <w:t> </w:t>
                        </w:r>
                      </w:p>
                    </w:tc>
                  </w:tr>
                  <w:tr w:rsidR="001E30DB" w:rsidRPr="001E30DB" w14:paraId="755E4FD4" w14:textId="77777777">
                    <w:trPr>
                      <w:trHeight w:val="285"/>
                      <w:jc w:val="center"/>
                    </w:trPr>
                    <w:tc>
                      <w:tcPr>
                        <w:tcW w:w="10035" w:type="dxa"/>
                        <w:gridSpan w:val="3"/>
                        <w:vAlign w:val="center"/>
                        <w:hideMark/>
                      </w:tcPr>
                      <w:p w14:paraId="0ABC5039"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b/>
                            <w:bCs/>
                            <w:kern w:val="0"/>
                            <w:lang w:eastAsia="en-GB"/>
                            <w14:ligatures w14:val="none"/>
                          </w:rPr>
                          <w:t>4. Added value, sustainability and future steps</w:t>
                        </w:r>
                      </w:p>
                    </w:tc>
                  </w:tr>
                  <w:tr w:rsidR="001E30DB" w:rsidRPr="001E30DB" w14:paraId="56B6BC5F" w14:textId="77777777">
                    <w:trPr>
                      <w:trHeight w:val="3225"/>
                      <w:jc w:val="center"/>
                    </w:trPr>
                    <w:tc>
                      <w:tcPr>
                        <w:tcW w:w="10035" w:type="dxa"/>
                        <w:gridSpan w:val="3"/>
                        <w:vAlign w:val="center"/>
                        <w:hideMark/>
                      </w:tcPr>
                      <w:p w14:paraId="3E296FE7" w14:textId="77777777" w:rsidR="001E30DB" w:rsidRPr="001E30DB" w:rsidRDefault="001E30DB" w:rsidP="001E30DB">
                        <w:pPr>
                          <w:rPr>
                            <w:rFonts w:ascii="Times New Roman" w:eastAsia="Times New Roman" w:hAnsi="Times New Roman" w:cs="Times New Roman"/>
                            <w:kern w:val="0"/>
                            <w:lang w:eastAsia="en-GB"/>
                            <w14:ligatures w14:val="none"/>
                          </w:rPr>
                        </w:pPr>
                        <w:r w:rsidRPr="001E30DB">
                          <w:rPr>
                            <w:rFonts w:ascii="Times New Roman" w:eastAsia="Times New Roman" w:hAnsi="Times New Roman" w:cs="Times New Roman"/>
                            <w:i/>
                            <w:iCs/>
                            <w:kern w:val="0"/>
                            <w:lang w:eastAsia="en-GB"/>
                            <w14:ligatures w14:val="none"/>
                          </w:rPr>
                          <w:t>What will this project produce that will add value to the wider research community in the hub?</w:t>
                        </w:r>
                        <w:r w:rsidRPr="001E30DB">
                          <w:rPr>
                            <w:rFonts w:ascii="Times New Roman" w:eastAsia="Times New Roman" w:hAnsi="Times New Roman" w:cs="Times New Roman"/>
                            <w:kern w:val="0"/>
                            <w:lang w:eastAsia="en-GB"/>
                            <w14:ligatures w14:val="none"/>
                          </w:rPr>
                          <w:br/>
                        </w:r>
                        <w:r w:rsidRPr="001E30DB">
                          <w:rPr>
                            <w:rFonts w:ascii="Times New Roman" w:eastAsia="Times New Roman" w:hAnsi="Times New Roman" w:cs="Times New Roman"/>
                            <w:i/>
                            <w:iCs/>
                            <w:kern w:val="0"/>
                            <w:lang w:eastAsia="en-GB"/>
                            <w14:ligatures w14:val="none"/>
                          </w:rPr>
                          <w:t>How will the proposed work support the ECR’s career development?</w:t>
                        </w:r>
                        <w:r w:rsidRPr="001E30DB">
                          <w:rPr>
                            <w:rFonts w:ascii="Times New Roman" w:eastAsia="Times New Roman" w:hAnsi="Times New Roman" w:cs="Times New Roman"/>
                            <w:kern w:val="0"/>
                            <w:lang w:eastAsia="en-GB"/>
                            <w14:ligatures w14:val="none"/>
                          </w:rPr>
                          <w:br/>
                        </w:r>
                        <w:r w:rsidRPr="001E30DB">
                          <w:rPr>
                            <w:rFonts w:ascii="Times New Roman" w:eastAsia="Times New Roman" w:hAnsi="Times New Roman" w:cs="Times New Roman"/>
                            <w:i/>
                            <w:iCs/>
                            <w:kern w:val="0"/>
                            <w:lang w:eastAsia="en-GB"/>
                            <w14:ligatures w14:val="none"/>
                          </w:rPr>
                          <w:t>How the project will be evaluated and disseminated?</w:t>
                        </w:r>
                        <w:r w:rsidRPr="001E30DB">
                          <w:rPr>
                            <w:rFonts w:ascii="Times New Roman" w:eastAsia="Times New Roman" w:hAnsi="Times New Roman" w:cs="Times New Roman"/>
                            <w:kern w:val="0"/>
                            <w:lang w:eastAsia="en-GB"/>
                            <w14:ligatures w14:val="none"/>
                          </w:rPr>
                          <w:br/>
                          <w:t> </w:t>
                        </w:r>
                      </w:p>
                    </w:tc>
                  </w:tr>
                </w:tbl>
                <w:p w14:paraId="3B655EFB" w14:textId="77777777" w:rsidR="001E30DB" w:rsidRPr="001E30DB" w:rsidRDefault="001E30DB" w:rsidP="001E30DB">
                  <w:pPr>
                    <w:spacing w:line="360" w:lineRule="atLeast"/>
                    <w:rPr>
                      <w:rFonts w:ascii="Helvetica" w:eastAsia="Times New Roman" w:hAnsi="Helvetica" w:cs="Times New Roman"/>
                      <w:color w:val="757575"/>
                      <w:kern w:val="0"/>
                      <w:lang w:eastAsia="en-GB"/>
                      <w14:ligatures w14:val="none"/>
                    </w:rPr>
                  </w:pPr>
                  <w:r w:rsidRPr="001E30DB">
                    <w:rPr>
                      <w:rFonts w:ascii="Helvetica" w:eastAsia="Times New Roman" w:hAnsi="Helvetica" w:cs="Times New Roman"/>
                      <w:color w:val="757575"/>
                      <w:kern w:val="0"/>
                      <w:lang w:eastAsia="en-GB"/>
                      <w14:ligatures w14:val="none"/>
                    </w:rPr>
                    <w:t> </w:t>
                  </w:r>
                </w:p>
              </w:tc>
            </w:tr>
          </w:tbl>
          <w:p w14:paraId="12D09A76" w14:textId="77777777" w:rsidR="001E30DB" w:rsidRPr="001E30DB" w:rsidRDefault="001E30DB" w:rsidP="001E30DB">
            <w:pPr>
              <w:rPr>
                <w:rFonts w:ascii="-webkit-standard" w:eastAsia="Times New Roman" w:hAnsi="-webkit-standard" w:cs="Times New Roman"/>
                <w:color w:val="000000"/>
                <w:kern w:val="0"/>
                <w:lang w:eastAsia="en-GB"/>
                <w14:ligatures w14:val="none"/>
              </w:rPr>
            </w:pPr>
          </w:p>
        </w:tc>
      </w:tr>
    </w:tbl>
    <w:p w14:paraId="26A5F492" w14:textId="77777777" w:rsidR="001E30DB" w:rsidRPr="001E30DB" w:rsidRDefault="001E30DB" w:rsidP="001E30DB">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E30DB" w:rsidRPr="001E30DB" w14:paraId="22BF2A20" w14:textId="77777777" w:rsidTr="001E30DB">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1E30DB" w:rsidRPr="001E30DB" w14:paraId="06BEFC16" w14:textId="77777777">
              <w:tc>
                <w:tcPr>
                  <w:tcW w:w="0" w:type="auto"/>
                  <w:vAlign w:val="center"/>
                  <w:hideMark/>
                </w:tcPr>
                <w:p w14:paraId="47A45789" w14:textId="77777777" w:rsidR="001E30DB" w:rsidRPr="001E30DB" w:rsidRDefault="001E30DB" w:rsidP="001E30DB">
                  <w:pPr>
                    <w:rPr>
                      <w:rFonts w:ascii="Times New Roman" w:eastAsia="Times New Roman" w:hAnsi="Times New Roman" w:cs="Times New Roman"/>
                      <w:kern w:val="0"/>
                      <w:lang w:eastAsia="en-GB"/>
                      <w14:ligatures w14:val="none"/>
                    </w:rPr>
                  </w:pPr>
                </w:p>
              </w:tc>
            </w:tr>
          </w:tbl>
          <w:p w14:paraId="67D99F3F" w14:textId="77777777" w:rsidR="001E30DB" w:rsidRPr="001E30DB" w:rsidRDefault="001E30DB" w:rsidP="001E30DB">
            <w:pPr>
              <w:rPr>
                <w:rFonts w:ascii="-webkit-standard" w:eastAsia="Times New Roman" w:hAnsi="-webkit-standard" w:cs="Times New Roman"/>
                <w:color w:val="000000"/>
                <w:kern w:val="0"/>
                <w:lang w:eastAsia="en-GB"/>
                <w14:ligatures w14:val="none"/>
              </w:rPr>
            </w:pPr>
          </w:p>
        </w:tc>
      </w:tr>
    </w:tbl>
    <w:p w14:paraId="60B6EE94" w14:textId="77777777" w:rsidR="001E30DB" w:rsidRDefault="001E30DB"/>
    <w:sectPr w:rsidR="001E30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15733"/>
    <w:multiLevelType w:val="multilevel"/>
    <w:tmpl w:val="F9C2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266A00"/>
    <w:multiLevelType w:val="multilevel"/>
    <w:tmpl w:val="B7B4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B46E1C"/>
    <w:multiLevelType w:val="multilevel"/>
    <w:tmpl w:val="DD3C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541C3C"/>
    <w:multiLevelType w:val="multilevel"/>
    <w:tmpl w:val="BB86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464364"/>
    <w:multiLevelType w:val="multilevel"/>
    <w:tmpl w:val="33B4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7557551">
    <w:abstractNumId w:val="4"/>
  </w:num>
  <w:num w:numId="2" w16cid:durableId="1440300299">
    <w:abstractNumId w:val="0"/>
  </w:num>
  <w:num w:numId="3" w16cid:durableId="1320235896">
    <w:abstractNumId w:val="3"/>
  </w:num>
  <w:num w:numId="4" w16cid:durableId="426118433">
    <w:abstractNumId w:val="1"/>
  </w:num>
  <w:num w:numId="5" w16cid:durableId="258107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0DB"/>
    <w:rsid w:val="000C4C5A"/>
    <w:rsid w:val="001E30DB"/>
    <w:rsid w:val="002A2851"/>
    <w:rsid w:val="003A582B"/>
    <w:rsid w:val="003A637C"/>
    <w:rsid w:val="003D1228"/>
    <w:rsid w:val="008A6B0D"/>
    <w:rsid w:val="00D233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A7C0D6D"/>
  <w15:chartTrackingRefBased/>
  <w15:docId w15:val="{B97B446B-8DEB-C149-B668-9F3D76BD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30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30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30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30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30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30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30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30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30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0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30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30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30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30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30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30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30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30DB"/>
    <w:rPr>
      <w:rFonts w:eastAsiaTheme="majorEastAsia" w:cstheme="majorBidi"/>
      <w:color w:val="272727" w:themeColor="text1" w:themeTint="D8"/>
    </w:rPr>
  </w:style>
  <w:style w:type="paragraph" w:styleId="Title">
    <w:name w:val="Title"/>
    <w:basedOn w:val="Normal"/>
    <w:next w:val="Normal"/>
    <w:link w:val="TitleChar"/>
    <w:uiPriority w:val="10"/>
    <w:qFormat/>
    <w:rsid w:val="001E30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30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30D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30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30D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E30DB"/>
    <w:rPr>
      <w:i/>
      <w:iCs/>
      <w:color w:val="404040" w:themeColor="text1" w:themeTint="BF"/>
    </w:rPr>
  </w:style>
  <w:style w:type="paragraph" w:styleId="ListParagraph">
    <w:name w:val="List Paragraph"/>
    <w:basedOn w:val="Normal"/>
    <w:uiPriority w:val="34"/>
    <w:qFormat/>
    <w:rsid w:val="001E30DB"/>
    <w:pPr>
      <w:ind w:left="720"/>
      <w:contextualSpacing/>
    </w:pPr>
  </w:style>
  <w:style w:type="character" w:styleId="IntenseEmphasis">
    <w:name w:val="Intense Emphasis"/>
    <w:basedOn w:val="DefaultParagraphFont"/>
    <w:uiPriority w:val="21"/>
    <w:qFormat/>
    <w:rsid w:val="001E30DB"/>
    <w:rPr>
      <w:i/>
      <w:iCs/>
      <w:color w:val="0F4761" w:themeColor="accent1" w:themeShade="BF"/>
    </w:rPr>
  </w:style>
  <w:style w:type="paragraph" w:styleId="IntenseQuote">
    <w:name w:val="Intense Quote"/>
    <w:basedOn w:val="Normal"/>
    <w:next w:val="Normal"/>
    <w:link w:val="IntenseQuoteChar"/>
    <w:uiPriority w:val="30"/>
    <w:qFormat/>
    <w:rsid w:val="001E30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30DB"/>
    <w:rPr>
      <w:i/>
      <w:iCs/>
      <w:color w:val="0F4761" w:themeColor="accent1" w:themeShade="BF"/>
    </w:rPr>
  </w:style>
  <w:style w:type="character" w:styleId="IntenseReference">
    <w:name w:val="Intense Reference"/>
    <w:basedOn w:val="DefaultParagraphFont"/>
    <w:uiPriority w:val="32"/>
    <w:qFormat/>
    <w:rsid w:val="001E30DB"/>
    <w:rPr>
      <w:b/>
      <w:bCs/>
      <w:smallCaps/>
      <w:color w:val="0F4761" w:themeColor="accent1" w:themeShade="BF"/>
      <w:spacing w:val="5"/>
    </w:rPr>
  </w:style>
  <w:style w:type="character" w:styleId="Strong">
    <w:name w:val="Strong"/>
    <w:basedOn w:val="DefaultParagraphFont"/>
    <w:uiPriority w:val="22"/>
    <w:qFormat/>
    <w:rsid w:val="001E30DB"/>
    <w:rPr>
      <w:b/>
      <w:bCs/>
    </w:rPr>
  </w:style>
  <w:style w:type="character" w:styleId="Hyperlink">
    <w:name w:val="Hyperlink"/>
    <w:basedOn w:val="DefaultParagraphFont"/>
    <w:uiPriority w:val="99"/>
    <w:semiHidden/>
    <w:unhideWhenUsed/>
    <w:rsid w:val="001E30DB"/>
    <w:rPr>
      <w:color w:val="0000FF"/>
      <w:u w:val="single"/>
    </w:rPr>
  </w:style>
  <w:style w:type="character" w:styleId="Emphasis">
    <w:name w:val="Emphasis"/>
    <w:basedOn w:val="DefaultParagraphFont"/>
    <w:uiPriority w:val="20"/>
    <w:qFormat/>
    <w:rsid w:val="001E30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0461">
      <w:bodyDiv w:val="1"/>
      <w:marLeft w:val="0"/>
      <w:marRight w:val="0"/>
      <w:marTop w:val="0"/>
      <w:marBottom w:val="0"/>
      <w:divBdr>
        <w:top w:val="none" w:sz="0" w:space="0" w:color="auto"/>
        <w:left w:val="none" w:sz="0" w:space="0" w:color="auto"/>
        <w:bottom w:val="none" w:sz="0" w:space="0" w:color="auto"/>
        <w:right w:val="none" w:sz="0" w:space="0" w:color="auto"/>
      </w:divBdr>
      <w:divsChild>
        <w:div w:id="1511917578">
          <w:marLeft w:val="0"/>
          <w:marRight w:val="0"/>
          <w:marTop w:val="0"/>
          <w:marBottom w:val="0"/>
          <w:divBdr>
            <w:top w:val="none" w:sz="0" w:space="0" w:color="auto"/>
            <w:left w:val="none" w:sz="0" w:space="0" w:color="auto"/>
            <w:bottom w:val="none" w:sz="0" w:space="0" w:color="auto"/>
            <w:right w:val="none" w:sz="0" w:space="0" w:color="auto"/>
          </w:divBdr>
        </w:div>
      </w:divsChild>
    </w:div>
    <w:div w:id="159543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zhang.7@bham.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zhang.7@bham.ac.u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1145</Words>
  <Characters>6532</Characters>
  <Application>Microsoft Office Word</Application>
  <DocSecurity>0</DocSecurity>
  <Lines>54</Lines>
  <Paragraphs>15</Paragraphs>
  <ScaleCrop>false</ScaleCrop>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Norihan Mohd-Taib (Chemical Engineering)</dc:creator>
  <cp:keywords/>
  <dc:description/>
  <cp:lastModifiedBy>Norihan Mohd-Taib (Chemical Engineering)</cp:lastModifiedBy>
  <cp:revision>1</cp:revision>
  <dcterms:created xsi:type="dcterms:W3CDTF">2024-03-26T11:12:00Z</dcterms:created>
  <dcterms:modified xsi:type="dcterms:W3CDTF">2024-03-26T11:16:00Z</dcterms:modified>
</cp:coreProperties>
</file>